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35" w:rsidRPr="00C17B8B" w:rsidRDefault="001A0BEE" w:rsidP="00556335">
      <w:pPr>
        <w:jc w:val="center"/>
        <w:rPr>
          <w:sz w:val="24"/>
          <w:szCs w:val="24"/>
        </w:rPr>
      </w:pPr>
      <w:r>
        <w:rPr>
          <w:rFonts w:hint="eastAsia"/>
          <w:sz w:val="24"/>
          <w:szCs w:val="24"/>
        </w:rPr>
        <w:t>大崎市病院事業受託実習生受入れ要綱</w:t>
      </w:r>
    </w:p>
    <w:p w:rsidR="00DD49D0" w:rsidRPr="00C17B8B" w:rsidRDefault="00556335" w:rsidP="00521436">
      <w:pPr>
        <w:ind w:firstLineChars="100" w:firstLine="240"/>
        <w:rPr>
          <w:sz w:val="24"/>
          <w:szCs w:val="24"/>
        </w:rPr>
      </w:pPr>
      <w:r w:rsidRPr="00C17B8B">
        <w:rPr>
          <w:rFonts w:hint="eastAsia"/>
          <w:sz w:val="24"/>
          <w:szCs w:val="24"/>
        </w:rPr>
        <w:t>（</w:t>
      </w:r>
      <w:r w:rsidR="00DD49D0" w:rsidRPr="00C17B8B">
        <w:rPr>
          <w:rFonts w:hint="eastAsia"/>
          <w:sz w:val="24"/>
          <w:szCs w:val="24"/>
        </w:rPr>
        <w:t>趣旨</w:t>
      </w:r>
      <w:r w:rsidRPr="00C17B8B">
        <w:rPr>
          <w:rFonts w:hint="eastAsia"/>
          <w:sz w:val="24"/>
          <w:szCs w:val="24"/>
        </w:rPr>
        <w:t>）</w:t>
      </w:r>
    </w:p>
    <w:p w:rsidR="00DD49D0" w:rsidRPr="00C17B8B" w:rsidRDefault="00DD49D0" w:rsidP="00521436">
      <w:pPr>
        <w:ind w:left="240" w:hangingChars="100" w:hanging="240"/>
        <w:rPr>
          <w:sz w:val="24"/>
          <w:szCs w:val="24"/>
        </w:rPr>
      </w:pPr>
      <w:r w:rsidRPr="00C17B8B">
        <w:rPr>
          <w:rFonts w:hint="eastAsia"/>
          <w:sz w:val="24"/>
          <w:szCs w:val="24"/>
        </w:rPr>
        <w:t>第１条</w:t>
      </w:r>
      <w:r w:rsidR="001A0BEE">
        <w:rPr>
          <w:rFonts w:hint="eastAsia"/>
          <w:sz w:val="24"/>
          <w:szCs w:val="24"/>
        </w:rPr>
        <w:t xml:space="preserve">　この要綱</w:t>
      </w:r>
      <w:r w:rsidRPr="00C17B8B">
        <w:rPr>
          <w:rFonts w:hint="eastAsia"/>
          <w:sz w:val="24"/>
          <w:szCs w:val="24"/>
        </w:rPr>
        <w:t>は</w:t>
      </w:r>
      <w:r w:rsidR="00C17B8B">
        <w:rPr>
          <w:rFonts w:hint="eastAsia"/>
          <w:sz w:val="24"/>
          <w:szCs w:val="24"/>
        </w:rPr>
        <w:t>，</w:t>
      </w:r>
      <w:r w:rsidR="00556335" w:rsidRPr="00C17B8B">
        <w:rPr>
          <w:rFonts w:hint="eastAsia"/>
          <w:sz w:val="24"/>
          <w:szCs w:val="24"/>
        </w:rPr>
        <w:t>大崎市病院事業</w:t>
      </w:r>
      <w:r w:rsidRPr="00C17B8B">
        <w:rPr>
          <w:rFonts w:hint="eastAsia"/>
          <w:sz w:val="24"/>
          <w:szCs w:val="24"/>
        </w:rPr>
        <w:t>における受託実習生の受入れに関し必要な事項を定める。</w:t>
      </w:r>
    </w:p>
    <w:p w:rsidR="00556335" w:rsidRPr="00C17B8B" w:rsidRDefault="00556335" w:rsidP="00DD49D0">
      <w:pPr>
        <w:rPr>
          <w:sz w:val="24"/>
          <w:szCs w:val="24"/>
        </w:rPr>
      </w:pPr>
    </w:p>
    <w:p w:rsidR="00DD49D0" w:rsidRPr="00C17B8B" w:rsidRDefault="00556335" w:rsidP="00521436">
      <w:pPr>
        <w:ind w:firstLineChars="100" w:firstLine="240"/>
        <w:rPr>
          <w:sz w:val="24"/>
          <w:szCs w:val="24"/>
        </w:rPr>
      </w:pPr>
      <w:r w:rsidRPr="00C17B8B">
        <w:rPr>
          <w:rFonts w:hint="eastAsia"/>
          <w:sz w:val="24"/>
          <w:szCs w:val="24"/>
        </w:rPr>
        <w:t>（</w:t>
      </w:r>
      <w:r w:rsidR="00DD49D0" w:rsidRPr="00C17B8B">
        <w:rPr>
          <w:rFonts w:hint="eastAsia"/>
          <w:sz w:val="24"/>
          <w:szCs w:val="24"/>
        </w:rPr>
        <w:t>定義</w:t>
      </w:r>
      <w:r w:rsidRPr="00C17B8B">
        <w:rPr>
          <w:rFonts w:hint="eastAsia"/>
          <w:sz w:val="24"/>
          <w:szCs w:val="24"/>
        </w:rPr>
        <w:t>）</w:t>
      </w:r>
    </w:p>
    <w:p w:rsidR="00DD49D0" w:rsidRPr="00C17B8B" w:rsidRDefault="00DD49D0" w:rsidP="00521436">
      <w:pPr>
        <w:ind w:left="240" w:hangingChars="100" w:hanging="240"/>
        <w:rPr>
          <w:sz w:val="24"/>
          <w:szCs w:val="24"/>
        </w:rPr>
      </w:pPr>
      <w:r w:rsidRPr="00C17B8B">
        <w:rPr>
          <w:rFonts w:hint="eastAsia"/>
          <w:sz w:val="24"/>
          <w:szCs w:val="24"/>
        </w:rPr>
        <w:t>第２条</w:t>
      </w:r>
      <w:r w:rsidR="001A0BEE">
        <w:rPr>
          <w:rFonts w:hint="eastAsia"/>
          <w:sz w:val="24"/>
          <w:szCs w:val="24"/>
        </w:rPr>
        <w:t xml:space="preserve">　この要綱</w:t>
      </w:r>
      <w:r w:rsidRPr="00C17B8B">
        <w:rPr>
          <w:rFonts w:hint="eastAsia"/>
          <w:sz w:val="24"/>
          <w:szCs w:val="24"/>
        </w:rPr>
        <w:t>において「受託実習生」とは</w:t>
      </w:r>
      <w:r w:rsidR="00C17B8B">
        <w:rPr>
          <w:rFonts w:hint="eastAsia"/>
          <w:sz w:val="24"/>
          <w:szCs w:val="24"/>
        </w:rPr>
        <w:t>，</w:t>
      </w:r>
      <w:r w:rsidR="00685D16">
        <w:rPr>
          <w:rFonts w:hint="eastAsia"/>
          <w:sz w:val="24"/>
          <w:szCs w:val="24"/>
        </w:rPr>
        <w:t>看護師</w:t>
      </w:r>
      <w:r w:rsidR="00C17B8B">
        <w:rPr>
          <w:rFonts w:hint="eastAsia"/>
          <w:sz w:val="24"/>
          <w:szCs w:val="24"/>
        </w:rPr>
        <w:t>，</w:t>
      </w:r>
      <w:r w:rsidR="00685D16">
        <w:rPr>
          <w:rFonts w:hint="eastAsia"/>
          <w:sz w:val="24"/>
          <w:szCs w:val="24"/>
        </w:rPr>
        <w:t>薬剤師</w:t>
      </w:r>
      <w:r w:rsidR="00C17B8B">
        <w:rPr>
          <w:rFonts w:hint="eastAsia"/>
          <w:sz w:val="24"/>
          <w:szCs w:val="24"/>
        </w:rPr>
        <w:t>，</w:t>
      </w:r>
      <w:r w:rsidR="00685D16" w:rsidRPr="00C17B8B">
        <w:rPr>
          <w:rFonts w:hint="eastAsia"/>
          <w:sz w:val="24"/>
          <w:szCs w:val="24"/>
        </w:rPr>
        <w:t>診療放射線技師</w:t>
      </w:r>
      <w:r w:rsidR="00C17B8B">
        <w:rPr>
          <w:rFonts w:hint="eastAsia"/>
          <w:sz w:val="24"/>
          <w:szCs w:val="24"/>
        </w:rPr>
        <w:t>，</w:t>
      </w:r>
      <w:r w:rsidR="00685D16">
        <w:rPr>
          <w:rFonts w:hint="eastAsia"/>
          <w:sz w:val="24"/>
          <w:szCs w:val="24"/>
        </w:rPr>
        <w:t>臨床検査技師</w:t>
      </w:r>
      <w:r w:rsidR="00AB77E0" w:rsidRPr="00C17B8B">
        <w:rPr>
          <w:rFonts w:hint="eastAsia"/>
          <w:sz w:val="24"/>
          <w:szCs w:val="24"/>
        </w:rPr>
        <w:t>，</w:t>
      </w:r>
      <w:r w:rsidR="00C7375B">
        <w:rPr>
          <w:rFonts w:hint="eastAsia"/>
          <w:sz w:val="24"/>
          <w:szCs w:val="24"/>
        </w:rPr>
        <w:t>管理</w:t>
      </w:r>
      <w:r w:rsidR="00AB77E0" w:rsidRPr="00C17B8B">
        <w:rPr>
          <w:rFonts w:hint="eastAsia"/>
          <w:sz w:val="24"/>
          <w:szCs w:val="24"/>
        </w:rPr>
        <w:t>栄養士，理学療法士，</w:t>
      </w:r>
      <w:r w:rsidR="00C7375B">
        <w:rPr>
          <w:rFonts w:hint="eastAsia"/>
          <w:sz w:val="24"/>
          <w:szCs w:val="24"/>
        </w:rPr>
        <w:t>作業療法士，言語聴覚士，</w:t>
      </w:r>
      <w:r w:rsidR="00685D16">
        <w:rPr>
          <w:rFonts w:hint="eastAsia"/>
          <w:sz w:val="24"/>
          <w:szCs w:val="24"/>
        </w:rPr>
        <w:t>臨床工学技士</w:t>
      </w:r>
      <w:r w:rsidR="00C7375B">
        <w:rPr>
          <w:rFonts w:hint="eastAsia"/>
          <w:sz w:val="24"/>
          <w:szCs w:val="24"/>
        </w:rPr>
        <w:t>，</w:t>
      </w:r>
      <w:r w:rsidR="00685D16">
        <w:rPr>
          <w:rFonts w:hint="eastAsia"/>
          <w:sz w:val="24"/>
          <w:szCs w:val="24"/>
        </w:rPr>
        <w:t>視能訓練士</w:t>
      </w:r>
      <w:r w:rsidR="00320146" w:rsidRPr="00C17B8B">
        <w:rPr>
          <w:rFonts w:hint="eastAsia"/>
          <w:sz w:val="24"/>
          <w:szCs w:val="24"/>
        </w:rPr>
        <w:t>，</w:t>
      </w:r>
      <w:r w:rsidR="00AB77E0" w:rsidRPr="00C17B8B">
        <w:rPr>
          <w:rFonts w:hint="eastAsia"/>
          <w:sz w:val="24"/>
          <w:szCs w:val="24"/>
        </w:rPr>
        <w:t>救命救急士</w:t>
      </w:r>
      <w:r w:rsidR="00320146" w:rsidRPr="00C17B8B">
        <w:rPr>
          <w:rFonts w:hint="eastAsia"/>
          <w:sz w:val="24"/>
          <w:szCs w:val="24"/>
        </w:rPr>
        <w:t>，医療事務職</w:t>
      </w:r>
      <w:r w:rsidRPr="00C17B8B">
        <w:rPr>
          <w:rFonts w:hint="eastAsia"/>
          <w:sz w:val="24"/>
          <w:szCs w:val="24"/>
        </w:rPr>
        <w:t>等の医療関係業務従事者の養成を目的とする学校</w:t>
      </w:r>
      <w:r w:rsidR="00685D16">
        <w:rPr>
          <w:rFonts w:hint="eastAsia"/>
          <w:sz w:val="24"/>
          <w:szCs w:val="24"/>
        </w:rPr>
        <w:t>又は</w:t>
      </w:r>
      <w:r w:rsidRPr="00C17B8B">
        <w:rPr>
          <w:rFonts w:hint="eastAsia"/>
          <w:sz w:val="24"/>
          <w:szCs w:val="24"/>
        </w:rPr>
        <w:t>養成所</w:t>
      </w:r>
      <w:r w:rsidR="00685D16">
        <w:rPr>
          <w:rFonts w:hint="eastAsia"/>
          <w:sz w:val="24"/>
          <w:szCs w:val="24"/>
        </w:rPr>
        <w:t>若しくは</w:t>
      </w:r>
      <w:r w:rsidRPr="00C17B8B">
        <w:rPr>
          <w:rFonts w:hint="eastAsia"/>
          <w:sz w:val="24"/>
          <w:szCs w:val="24"/>
        </w:rPr>
        <w:t>医療関係団体等</w:t>
      </w:r>
      <w:r w:rsidRPr="00C17B8B">
        <w:rPr>
          <w:rFonts w:hint="eastAsia"/>
          <w:sz w:val="24"/>
          <w:szCs w:val="24"/>
        </w:rPr>
        <w:t>(</w:t>
      </w:r>
      <w:r w:rsidRPr="00C17B8B">
        <w:rPr>
          <w:rFonts w:hint="eastAsia"/>
          <w:sz w:val="24"/>
          <w:szCs w:val="24"/>
        </w:rPr>
        <w:t>以下「養成機関等」という。</w:t>
      </w:r>
      <w:r w:rsidRPr="00C17B8B">
        <w:rPr>
          <w:rFonts w:hint="eastAsia"/>
          <w:sz w:val="24"/>
          <w:szCs w:val="24"/>
        </w:rPr>
        <w:t>)</w:t>
      </w:r>
      <w:r w:rsidR="00D850F2">
        <w:rPr>
          <w:rFonts w:hint="eastAsia"/>
          <w:sz w:val="24"/>
          <w:szCs w:val="24"/>
        </w:rPr>
        <w:t>の学生，生徒で</w:t>
      </w:r>
      <w:r w:rsidRPr="00C17B8B">
        <w:rPr>
          <w:rFonts w:hint="eastAsia"/>
          <w:sz w:val="24"/>
          <w:szCs w:val="24"/>
        </w:rPr>
        <w:t>当該養成機関等の長からの実習委託の申請に基づき</w:t>
      </w:r>
      <w:r w:rsidR="00C17B8B">
        <w:rPr>
          <w:rFonts w:hint="eastAsia"/>
          <w:sz w:val="24"/>
          <w:szCs w:val="24"/>
        </w:rPr>
        <w:t>，</w:t>
      </w:r>
      <w:r w:rsidRPr="00C17B8B">
        <w:rPr>
          <w:rFonts w:hint="eastAsia"/>
          <w:sz w:val="24"/>
          <w:szCs w:val="24"/>
        </w:rPr>
        <w:t>実習生として受入れを許可された者をいう。</w:t>
      </w:r>
    </w:p>
    <w:p w:rsidR="00DD49D0" w:rsidRPr="00C17B8B" w:rsidRDefault="00521436" w:rsidP="00DD49D0">
      <w:pPr>
        <w:rPr>
          <w:sz w:val="24"/>
          <w:szCs w:val="24"/>
        </w:rPr>
      </w:pPr>
      <w:r>
        <w:rPr>
          <w:rFonts w:hint="eastAsia"/>
          <w:sz w:val="24"/>
          <w:szCs w:val="24"/>
        </w:rPr>
        <w:t xml:space="preserve">　</w:t>
      </w:r>
    </w:p>
    <w:p w:rsidR="00DD49D0" w:rsidRPr="00C17B8B" w:rsidRDefault="00556335" w:rsidP="00521436">
      <w:pPr>
        <w:ind w:firstLineChars="100" w:firstLine="240"/>
        <w:rPr>
          <w:sz w:val="24"/>
          <w:szCs w:val="24"/>
        </w:rPr>
      </w:pPr>
      <w:r w:rsidRPr="00C17B8B">
        <w:rPr>
          <w:rFonts w:hint="eastAsia"/>
          <w:sz w:val="24"/>
          <w:szCs w:val="24"/>
        </w:rPr>
        <w:t>（</w:t>
      </w:r>
      <w:r w:rsidR="00DD49D0" w:rsidRPr="00C17B8B">
        <w:rPr>
          <w:rFonts w:hint="eastAsia"/>
          <w:sz w:val="24"/>
          <w:szCs w:val="24"/>
        </w:rPr>
        <w:t>申請</w:t>
      </w:r>
      <w:r w:rsidRPr="00C17B8B">
        <w:rPr>
          <w:rFonts w:hint="eastAsia"/>
          <w:sz w:val="24"/>
          <w:szCs w:val="24"/>
        </w:rPr>
        <w:t>）</w:t>
      </w:r>
    </w:p>
    <w:p w:rsidR="00DD49D0" w:rsidRPr="00C17B8B" w:rsidRDefault="00DD49D0" w:rsidP="00521436">
      <w:pPr>
        <w:ind w:left="240" w:hangingChars="100" w:hanging="240"/>
        <w:rPr>
          <w:sz w:val="24"/>
          <w:szCs w:val="24"/>
        </w:rPr>
      </w:pPr>
      <w:r w:rsidRPr="00C17B8B">
        <w:rPr>
          <w:rFonts w:hint="eastAsia"/>
          <w:sz w:val="24"/>
          <w:szCs w:val="24"/>
        </w:rPr>
        <w:t>第３条　養成機関等の長</w:t>
      </w:r>
      <w:r w:rsidR="00556335" w:rsidRPr="00C17B8B">
        <w:rPr>
          <w:rFonts w:hint="eastAsia"/>
          <w:sz w:val="24"/>
          <w:szCs w:val="24"/>
        </w:rPr>
        <w:t>は</w:t>
      </w:r>
      <w:r w:rsidR="00C17B8B">
        <w:rPr>
          <w:rFonts w:hint="eastAsia"/>
          <w:sz w:val="24"/>
          <w:szCs w:val="24"/>
        </w:rPr>
        <w:t>，</w:t>
      </w:r>
      <w:r w:rsidR="00556335" w:rsidRPr="00C17B8B">
        <w:rPr>
          <w:rFonts w:hint="eastAsia"/>
          <w:sz w:val="24"/>
          <w:szCs w:val="24"/>
        </w:rPr>
        <w:t>学生</w:t>
      </w:r>
      <w:r w:rsidR="00C17B8B">
        <w:rPr>
          <w:rFonts w:hint="eastAsia"/>
          <w:sz w:val="24"/>
          <w:szCs w:val="24"/>
        </w:rPr>
        <w:t>，</w:t>
      </w:r>
      <w:r w:rsidR="00D850F2">
        <w:rPr>
          <w:rFonts w:hint="eastAsia"/>
          <w:sz w:val="24"/>
          <w:szCs w:val="24"/>
        </w:rPr>
        <w:t>生徒</w:t>
      </w:r>
      <w:r w:rsidR="00556335" w:rsidRPr="00C17B8B">
        <w:rPr>
          <w:rFonts w:hint="eastAsia"/>
          <w:sz w:val="24"/>
          <w:szCs w:val="24"/>
        </w:rPr>
        <w:t>の実習を</w:t>
      </w:r>
      <w:r w:rsidR="00685D16">
        <w:rPr>
          <w:rFonts w:hint="eastAsia"/>
          <w:sz w:val="24"/>
          <w:szCs w:val="24"/>
        </w:rPr>
        <w:t>市民</w:t>
      </w:r>
      <w:r w:rsidR="00556335" w:rsidRPr="00F85FEC">
        <w:rPr>
          <w:rFonts w:hint="eastAsia"/>
          <w:color w:val="000000" w:themeColor="text1"/>
          <w:sz w:val="24"/>
          <w:szCs w:val="24"/>
        </w:rPr>
        <w:t>病院に委託しようとする場合は</w:t>
      </w:r>
      <w:r w:rsidR="00C17B8B" w:rsidRPr="00F85FEC">
        <w:rPr>
          <w:rFonts w:hint="eastAsia"/>
          <w:color w:val="000000" w:themeColor="text1"/>
          <w:sz w:val="24"/>
          <w:szCs w:val="24"/>
        </w:rPr>
        <w:t>，</w:t>
      </w:r>
      <w:r w:rsidR="00556335" w:rsidRPr="00F85FEC">
        <w:rPr>
          <w:rFonts w:hint="eastAsia"/>
          <w:color w:val="000000" w:themeColor="text1"/>
          <w:sz w:val="24"/>
          <w:szCs w:val="24"/>
        </w:rPr>
        <w:t>実習開始</w:t>
      </w:r>
      <w:r w:rsidRPr="00F85FEC">
        <w:rPr>
          <w:rFonts w:hint="eastAsia"/>
          <w:color w:val="000000" w:themeColor="text1"/>
          <w:sz w:val="24"/>
          <w:szCs w:val="24"/>
        </w:rPr>
        <w:t>前までに実習委託申請書</w:t>
      </w:r>
      <w:r w:rsidRPr="00F85FEC">
        <w:rPr>
          <w:rFonts w:hint="eastAsia"/>
          <w:color w:val="000000" w:themeColor="text1"/>
          <w:sz w:val="24"/>
          <w:szCs w:val="24"/>
        </w:rPr>
        <w:t>(</w:t>
      </w:r>
      <w:r w:rsidRPr="00F85FEC">
        <w:rPr>
          <w:rFonts w:hint="eastAsia"/>
          <w:color w:val="000000" w:themeColor="text1"/>
          <w:sz w:val="24"/>
          <w:szCs w:val="24"/>
        </w:rPr>
        <w:t>様式第</w:t>
      </w:r>
      <w:r w:rsidRPr="00F85FEC">
        <w:rPr>
          <w:rFonts w:hint="eastAsia"/>
          <w:color w:val="000000" w:themeColor="text1"/>
          <w:sz w:val="24"/>
          <w:szCs w:val="24"/>
        </w:rPr>
        <w:t>1</w:t>
      </w:r>
      <w:r w:rsidRPr="00F85FEC">
        <w:rPr>
          <w:rFonts w:hint="eastAsia"/>
          <w:color w:val="000000" w:themeColor="text1"/>
          <w:sz w:val="24"/>
          <w:szCs w:val="24"/>
        </w:rPr>
        <w:t>号</w:t>
      </w:r>
      <w:r w:rsidRPr="00F85FEC">
        <w:rPr>
          <w:rFonts w:hint="eastAsia"/>
          <w:color w:val="000000" w:themeColor="text1"/>
          <w:sz w:val="24"/>
          <w:szCs w:val="24"/>
        </w:rPr>
        <w:t>)</w:t>
      </w:r>
      <w:r w:rsidRPr="00F85FEC">
        <w:rPr>
          <w:rFonts w:hint="eastAsia"/>
          <w:color w:val="000000" w:themeColor="text1"/>
          <w:sz w:val="24"/>
          <w:szCs w:val="24"/>
        </w:rPr>
        <w:t>により</w:t>
      </w:r>
      <w:r w:rsidR="00685D16">
        <w:rPr>
          <w:rFonts w:hint="eastAsia"/>
          <w:color w:val="000000" w:themeColor="text1"/>
          <w:sz w:val="24"/>
          <w:szCs w:val="24"/>
        </w:rPr>
        <w:t>市民病院の院長，分院長，及び所長（以下「病院長等」という）に申請するものとする</w:t>
      </w:r>
      <w:r w:rsidRPr="00C17B8B">
        <w:rPr>
          <w:rFonts w:hint="eastAsia"/>
          <w:sz w:val="24"/>
          <w:szCs w:val="24"/>
        </w:rPr>
        <w:t>。</w:t>
      </w:r>
      <w:r w:rsidRPr="00C17B8B">
        <w:rPr>
          <w:rFonts w:hint="eastAsia"/>
          <w:sz w:val="24"/>
          <w:szCs w:val="24"/>
        </w:rPr>
        <w:t xml:space="preserve"> </w:t>
      </w:r>
    </w:p>
    <w:p w:rsidR="00DD49D0" w:rsidRPr="00C17B8B" w:rsidRDefault="00DD49D0" w:rsidP="00DD49D0">
      <w:pPr>
        <w:rPr>
          <w:sz w:val="24"/>
          <w:szCs w:val="24"/>
        </w:rPr>
      </w:pPr>
    </w:p>
    <w:p w:rsidR="00DD49D0" w:rsidRPr="00C17B8B" w:rsidRDefault="00556335" w:rsidP="00521436">
      <w:pPr>
        <w:ind w:firstLineChars="100" w:firstLine="240"/>
        <w:rPr>
          <w:sz w:val="24"/>
          <w:szCs w:val="24"/>
        </w:rPr>
      </w:pPr>
      <w:r w:rsidRPr="00C17B8B">
        <w:rPr>
          <w:rFonts w:hint="eastAsia"/>
          <w:sz w:val="24"/>
          <w:szCs w:val="24"/>
        </w:rPr>
        <w:t>（</w:t>
      </w:r>
      <w:r w:rsidR="00DD49D0" w:rsidRPr="00C17B8B">
        <w:rPr>
          <w:rFonts w:hint="eastAsia"/>
          <w:sz w:val="24"/>
          <w:szCs w:val="24"/>
        </w:rPr>
        <w:t>許可</w:t>
      </w:r>
      <w:r w:rsidRPr="00C17B8B">
        <w:rPr>
          <w:rFonts w:hint="eastAsia"/>
          <w:sz w:val="24"/>
          <w:szCs w:val="24"/>
        </w:rPr>
        <w:t>）</w:t>
      </w:r>
    </w:p>
    <w:p w:rsidR="00DD49D0" w:rsidRPr="00C17B8B" w:rsidRDefault="00DD49D0" w:rsidP="00521436">
      <w:pPr>
        <w:ind w:left="240" w:hangingChars="100" w:hanging="240"/>
        <w:rPr>
          <w:sz w:val="24"/>
          <w:szCs w:val="24"/>
        </w:rPr>
      </w:pPr>
      <w:r w:rsidRPr="00C17B8B">
        <w:rPr>
          <w:rFonts w:hint="eastAsia"/>
          <w:sz w:val="24"/>
          <w:szCs w:val="24"/>
        </w:rPr>
        <w:t xml:space="preserve">第４条　</w:t>
      </w:r>
      <w:r w:rsidR="00685D16">
        <w:rPr>
          <w:rFonts w:hint="eastAsia"/>
          <w:sz w:val="24"/>
          <w:szCs w:val="24"/>
        </w:rPr>
        <w:t>病院長等</w:t>
      </w:r>
      <w:r w:rsidRPr="00C17B8B">
        <w:rPr>
          <w:rFonts w:hint="eastAsia"/>
          <w:sz w:val="24"/>
          <w:szCs w:val="24"/>
        </w:rPr>
        <w:t>は</w:t>
      </w:r>
      <w:r w:rsidR="00C17B8B">
        <w:rPr>
          <w:rFonts w:hint="eastAsia"/>
          <w:sz w:val="24"/>
          <w:szCs w:val="24"/>
        </w:rPr>
        <w:t>，</w:t>
      </w:r>
      <w:r w:rsidRPr="00C17B8B">
        <w:rPr>
          <w:rFonts w:hint="eastAsia"/>
          <w:sz w:val="24"/>
          <w:szCs w:val="24"/>
        </w:rPr>
        <w:t>前条に規定する申請があった場合は</w:t>
      </w:r>
      <w:r w:rsidR="00C17B8B">
        <w:rPr>
          <w:rFonts w:hint="eastAsia"/>
          <w:sz w:val="24"/>
          <w:szCs w:val="24"/>
        </w:rPr>
        <w:t>，</w:t>
      </w:r>
      <w:r w:rsidR="00F85FEC">
        <w:rPr>
          <w:rFonts w:hint="eastAsia"/>
          <w:sz w:val="24"/>
          <w:szCs w:val="24"/>
        </w:rPr>
        <w:t>病院の業務に支障がないと認められる場合</w:t>
      </w:r>
      <w:r w:rsidR="00685D16">
        <w:rPr>
          <w:rFonts w:hint="eastAsia"/>
          <w:sz w:val="24"/>
          <w:szCs w:val="24"/>
        </w:rPr>
        <w:t>に</w:t>
      </w:r>
      <w:r w:rsidRPr="00C17B8B">
        <w:rPr>
          <w:rFonts w:hint="eastAsia"/>
          <w:sz w:val="24"/>
          <w:szCs w:val="24"/>
        </w:rPr>
        <w:t>限り</w:t>
      </w:r>
      <w:r w:rsidR="00C17B8B">
        <w:rPr>
          <w:rFonts w:hint="eastAsia"/>
          <w:sz w:val="24"/>
          <w:szCs w:val="24"/>
        </w:rPr>
        <w:t>，</w:t>
      </w:r>
      <w:r w:rsidR="00F85FEC">
        <w:rPr>
          <w:rFonts w:hint="eastAsia"/>
          <w:sz w:val="24"/>
          <w:szCs w:val="24"/>
        </w:rPr>
        <w:t>受</w:t>
      </w:r>
      <w:r w:rsidRPr="00C17B8B">
        <w:rPr>
          <w:rFonts w:hint="eastAsia"/>
          <w:sz w:val="24"/>
          <w:szCs w:val="24"/>
        </w:rPr>
        <w:t>入れを</w:t>
      </w:r>
      <w:r w:rsidRPr="00F85FEC">
        <w:rPr>
          <w:rFonts w:hint="eastAsia"/>
          <w:color w:val="000000" w:themeColor="text1"/>
          <w:sz w:val="24"/>
          <w:szCs w:val="24"/>
        </w:rPr>
        <w:t>許可</w:t>
      </w:r>
      <w:r w:rsidRPr="00C17B8B">
        <w:rPr>
          <w:rFonts w:hint="eastAsia"/>
          <w:sz w:val="24"/>
          <w:szCs w:val="24"/>
        </w:rPr>
        <w:t>する。</w:t>
      </w:r>
    </w:p>
    <w:p w:rsidR="00DD49D0" w:rsidRPr="00C17B8B" w:rsidRDefault="00320146" w:rsidP="00521436">
      <w:pPr>
        <w:ind w:left="240" w:hangingChars="100" w:hanging="240"/>
        <w:rPr>
          <w:sz w:val="24"/>
          <w:szCs w:val="24"/>
        </w:rPr>
      </w:pPr>
      <w:r w:rsidRPr="00C17B8B">
        <w:rPr>
          <w:rFonts w:hint="eastAsia"/>
          <w:sz w:val="24"/>
          <w:szCs w:val="24"/>
        </w:rPr>
        <w:t xml:space="preserve">２　</w:t>
      </w:r>
      <w:r w:rsidR="00DD49D0" w:rsidRPr="00C17B8B">
        <w:rPr>
          <w:rFonts w:hint="eastAsia"/>
          <w:sz w:val="24"/>
          <w:szCs w:val="24"/>
        </w:rPr>
        <w:t>病院長は</w:t>
      </w:r>
      <w:r w:rsidR="00C17B8B">
        <w:rPr>
          <w:rFonts w:hint="eastAsia"/>
          <w:sz w:val="24"/>
          <w:szCs w:val="24"/>
        </w:rPr>
        <w:t>，</w:t>
      </w:r>
      <w:r w:rsidR="00DD49D0" w:rsidRPr="00F85FEC">
        <w:rPr>
          <w:rFonts w:hint="eastAsia"/>
          <w:color w:val="000000" w:themeColor="text1"/>
          <w:sz w:val="24"/>
          <w:szCs w:val="24"/>
        </w:rPr>
        <w:t>前項</w:t>
      </w:r>
      <w:r w:rsidR="00363247" w:rsidRPr="00F85FEC">
        <w:rPr>
          <w:rFonts w:hint="eastAsia"/>
          <w:color w:val="000000" w:themeColor="text1"/>
          <w:sz w:val="24"/>
          <w:szCs w:val="24"/>
        </w:rPr>
        <w:t>の規定</w:t>
      </w:r>
      <w:r w:rsidR="00DD49D0" w:rsidRPr="00C17B8B">
        <w:rPr>
          <w:rFonts w:hint="eastAsia"/>
          <w:sz w:val="24"/>
          <w:szCs w:val="24"/>
        </w:rPr>
        <w:t>により受託実習生の受入れを許可したときは</w:t>
      </w:r>
      <w:r w:rsidR="00C17B8B">
        <w:rPr>
          <w:rFonts w:hint="eastAsia"/>
          <w:sz w:val="24"/>
          <w:szCs w:val="24"/>
        </w:rPr>
        <w:t>，</w:t>
      </w:r>
      <w:r w:rsidR="00DD49D0" w:rsidRPr="00C17B8B">
        <w:rPr>
          <w:rFonts w:hint="eastAsia"/>
          <w:sz w:val="24"/>
          <w:szCs w:val="24"/>
        </w:rPr>
        <w:t>当該養成機関等の長に受託実習生受入許可書</w:t>
      </w:r>
      <w:r w:rsidR="00DD49D0" w:rsidRPr="00C17B8B">
        <w:rPr>
          <w:rFonts w:hint="eastAsia"/>
          <w:sz w:val="24"/>
          <w:szCs w:val="24"/>
        </w:rPr>
        <w:t>(</w:t>
      </w:r>
      <w:r w:rsidR="00DD49D0" w:rsidRPr="00C17B8B">
        <w:rPr>
          <w:rFonts w:hint="eastAsia"/>
          <w:sz w:val="24"/>
          <w:szCs w:val="24"/>
        </w:rPr>
        <w:t>様式第</w:t>
      </w:r>
      <w:r w:rsidR="00DD49D0" w:rsidRPr="00C17B8B">
        <w:rPr>
          <w:rFonts w:hint="eastAsia"/>
          <w:sz w:val="24"/>
          <w:szCs w:val="24"/>
        </w:rPr>
        <w:t>2</w:t>
      </w:r>
      <w:r w:rsidR="00DD49D0" w:rsidRPr="00C17B8B">
        <w:rPr>
          <w:rFonts w:hint="eastAsia"/>
          <w:sz w:val="24"/>
          <w:szCs w:val="24"/>
        </w:rPr>
        <w:t>号</w:t>
      </w:r>
      <w:r w:rsidR="00DD49D0" w:rsidRPr="00C17B8B">
        <w:rPr>
          <w:rFonts w:hint="eastAsia"/>
          <w:sz w:val="24"/>
          <w:szCs w:val="24"/>
        </w:rPr>
        <w:t>)</w:t>
      </w:r>
      <w:r w:rsidR="00DD49D0" w:rsidRPr="00C17B8B">
        <w:rPr>
          <w:rFonts w:hint="eastAsia"/>
          <w:sz w:val="24"/>
          <w:szCs w:val="24"/>
        </w:rPr>
        <w:t>を交付する。</w:t>
      </w:r>
      <w:r w:rsidR="00DD49D0" w:rsidRPr="00C17B8B">
        <w:rPr>
          <w:rFonts w:hint="eastAsia"/>
          <w:sz w:val="24"/>
          <w:szCs w:val="24"/>
        </w:rPr>
        <w:t xml:space="preserve"> </w:t>
      </w:r>
    </w:p>
    <w:p w:rsidR="00DD49D0" w:rsidRPr="00C17B8B" w:rsidRDefault="00DD49D0" w:rsidP="00DD49D0">
      <w:pPr>
        <w:rPr>
          <w:sz w:val="24"/>
          <w:szCs w:val="24"/>
        </w:rPr>
      </w:pPr>
    </w:p>
    <w:p w:rsidR="00DD49D0" w:rsidRPr="00C17B8B" w:rsidRDefault="00320146" w:rsidP="00521436">
      <w:pPr>
        <w:ind w:firstLineChars="100" w:firstLine="240"/>
        <w:rPr>
          <w:sz w:val="24"/>
          <w:szCs w:val="24"/>
        </w:rPr>
      </w:pPr>
      <w:r w:rsidRPr="00C17B8B">
        <w:rPr>
          <w:rFonts w:hint="eastAsia"/>
          <w:sz w:val="24"/>
          <w:szCs w:val="24"/>
        </w:rPr>
        <w:t>（</w:t>
      </w:r>
      <w:r w:rsidR="00DD49D0" w:rsidRPr="00C17B8B">
        <w:rPr>
          <w:rFonts w:hint="eastAsia"/>
          <w:sz w:val="24"/>
          <w:szCs w:val="24"/>
        </w:rPr>
        <w:t>災害補償</w:t>
      </w:r>
      <w:r w:rsidRPr="00C17B8B">
        <w:rPr>
          <w:rFonts w:hint="eastAsia"/>
          <w:sz w:val="24"/>
          <w:szCs w:val="24"/>
        </w:rPr>
        <w:t>）</w:t>
      </w:r>
    </w:p>
    <w:p w:rsidR="00DD49D0" w:rsidRPr="00C17B8B" w:rsidRDefault="00DD49D0" w:rsidP="00521436">
      <w:pPr>
        <w:ind w:left="240" w:hangingChars="100" w:hanging="240"/>
        <w:rPr>
          <w:sz w:val="24"/>
          <w:szCs w:val="24"/>
        </w:rPr>
      </w:pPr>
      <w:r w:rsidRPr="00C17B8B">
        <w:rPr>
          <w:rFonts w:hint="eastAsia"/>
          <w:sz w:val="24"/>
          <w:szCs w:val="24"/>
        </w:rPr>
        <w:t>第５条</w:t>
      </w:r>
      <w:r w:rsidR="00521436">
        <w:rPr>
          <w:rFonts w:hint="eastAsia"/>
          <w:sz w:val="24"/>
          <w:szCs w:val="24"/>
        </w:rPr>
        <w:t xml:space="preserve">　</w:t>
      </w:r>
      <w:r w:rsidR="00F85FEC" w:rsidRPr="00F85FEC">
        <w:rPr>
          <w:rFonts w:hint="eastAsia"/>
          <w:sz w:val="24"/>
          <w:szCs w:val="24"/>
        </w:rPr>
        <w:t>受託実習生</w:t>
      </w:r>
      <w:r w:rsidR="00336D63">
        <w:rPr>
          <w:rFonts w:hint="eastAsia"/>
          <w:sz w:val="24"/>
          <w:szCs w:val="24"/>
        </w:rPr>
        <w:t>の当院における実習中に発生した事故</w:t>
      </w:r>
      <w:r w:rsidRPr="00C17B8B">
        <w:rPr>
          <w:rFonts w:hint="eastAsia"/>
          <w:sz w:val="24"/>
          <w:szCs w:val="24"/>
        </w:rPr>
        <w:t>に係る補償については</w:t>
      </w:r>
      <w:r w:rsidR="00C17B8B">
        <w:rPr>
          <w:rFonts w:hint="eastAsia"/>
          <w:sz w:val="24"/>
          <w:szCs w:val="24"/>
        </w:rPr>
        <w:t>，</w:t>
      </w:r>
      <w:r w:rsidRPr="00C17B8B">
        <w:rPr>
          <w:rFonts w:hint="eastAsia"/>
          <w:sz w:val="24"/>
          <w:szCs w:val="24"/>
        </w:rPr>
        <w:t>病院はその責</w:t>
      </w:r>
      <w:r w:rsidR="009E333E">
        <w:rPr>
          <w:rFonts w:hint="eastAsia"/>
          <w:sz w:val="24"/>
          <w:szCs w:val="24"/>
        </w:rPr>
        <w:t>めを負わない</w:t>
      </w:r>
      <w:r w:rsidRPr="00C17B8B">
        <w:rPr>
          <w:rFonts w:hint="eastAsia"/>
          <w:sz w:val="24"/>
          <w:szCs w:val="24"/>
        </w:rPr>
        <w:t>。</w:t>
      </w:r>
      <w:r w:rsidR="00363247" w:rsidRPr="00F85FEC">
        <w:rPr>
          <w:rFonts w:hint="eastAsia"/>
          <w:color w:val="000000" w:themeColor="text1"/>
          <w:sz w:val="24"/>
          <w:szCs w:val="24"/>
        </w:rPr>
        <w:t>ただし，病院にその責任があるときは，この限りでない。</w:t>
      </w:r>
    </w:p>
    <w:p w:rsidR="00DD49D0" w:rsidRPr="00521436" w:rsidRDefault="00DD49D0" w:rsidP="00DD49D0">
      <w:pPr>
        <w:rPr>
          <w:sz w:val="24"/>
          <w:szCs w:val="24"/>
        </w:rPr>
      </w:pPr>
    </w:p>
    <w:p w:rsidR="00DD49D0" w:rsidRPr="00C17B8B" w:rsidRDefault="00977F65" w:rsidP="00521436">
      <w:pPr>
        <w:ind w:firstLineChars="100" w:firstLine="240"/>
        <w:rPr>
          <w:sz w:val="24"/>
          <w:szCs w:val="24"/>
        </w:rPr>
      </w:pPr>
      <w:r w:rsidRPr="00C17B8B">
        <w:rPr>
          <w:rFonts w:hint="eastAsia"/>
          <w:sz w:val="24"/>
          <w:szCs w:val="24"/>
        </w:rPr>
        <w:t>（</w:t>
      </w:r>
      <w:r w:rsidR="00DD49D0" w:rsidRPr="00C17B8B">
        <w:rPr>
          <w:rFonts w:hint="eastAsia"/>
          <w:sz w:val="24"/>
          <w:szCs w:val="24"/>
        </w:rPr>
        <w:t>受託実習料</w:t>
      </w:r>
      <w:r w:rsidRPr="00C17B8B">
        <w:rPr>
          <w:rFonts w:hint="eastAsia"/>
          <w:sz w:val="24"/>
          <w:szCs w:val="24"/>
        </w:rPr>
        <w:t>）</w:t>
      </w:r>
    </w:p>
    <w:p w:rsidR="00D850F2" w:rsidRDefault="00DD49D0" w:rsidP="00521436">
      <w:pPr>
        <w:ind w:left="240" w:hangingChars="100" w:hanging="240"/>
        <w:rPr>
          <w:sz w:val="24"/>
          <w:szCs w:val="24"/>
        </w:rPr>
      </w:pPr>
      <w:r w:rsidRPr="00DC5118">
        <w:rPr>
          <w:rFonts w:hint="eastAsia"/>
          <w:color w:val="000000" w:themeColor="text1"/>
          <w:sz w:val="24"/>
          <w:szCs w:val="24"/>
        </w:rPr>
        <w:t>第</w:t>
      </w:r>
      <w:r w:rsidR="00521436" w:rsidRPr="00DC5118">
        <w:rPr>
          <w:rFonts w:hint="eastAsia"/>
          <w:color w:val="000000" w:themeColor="text1"/>
          <w:sz w:val="24"/>
          <w:szCs w:val="24"/>
        </w:rPr>
        <w:t>６</w:t>
      </w:r>
      <w:r w:rsidRPr="00DC5118">
        <w:rPr>
          <w:rFonts w:hint="eastAsia"/>
          <w:color w:val="000000" w:themeColor="text1"/>
          <w:sz w:val="24"/>
          <w:szCs w:val="24"/>
        </w:rPr>
        <w:t>条</w:t>
      </w:r>
      <w:r w:rsidRPr="00C17B8B">
        <w:rPr>
          <w:rFonts w:hint="eastAsia"/>
          <w:sz w:val="24"/>
          <w:szCs w:val="24"/>
        </w:rPr>
        <w:t xml:space="preserve">　養成機関等の長は</w:t>
      </w:r>
      <w:r w:rsidR="00C17B8B">
        <w:rPr>
          <w:rFonts w:hint="eastAsia"/>
          <w:sz w:val="24"/>
          <w:szCs w:val="24"/>
        </w:rPr>
        <w:t>，</w:t>
      </w:r>
      <w:r w:rsidRPr="00C17B8B">
        <w:rPr>
          <w:rFonts w:hint="eastAsia"/>
          <w:sz w:val="24"/>
          <w:szCs w:val="24"/>
        </w:rPr>
        <w:t>受託実習生の受託実習料を受入期間に応じて納付しなければならない。</w:t>
      </w:r>
    </w:p>
    <w:p w:rsidR="00DD49D0" w:rsidRPr="00DC5118" w:rsidRDefault="00D850F2" w:rsidP="00521436">
      <w:pPr>
        <w:ind w:left="240" w:hangingChars="100" w:hanging="240"/>
        <w:rPr>
          <w:color w:val="000000" w:themeColor="text1"/>
          <w:sz w:val="24"/>
          <w:szCs w:val="24"/>
        </w:rPr>
      </w:pPr>
      <w:r>
        <w:rPr>
          <w:rFonts w:hint="eastAsia"/>
          <w:sz w:val="24"/>
          <w:szCs w:val="24"/>
        </w:rPr>
        <w:t xml:space="preserve">２　</w:t>
      </w:r>
      <w:r w:rsidRPr="00D850F2">
        <w:rPr>
          <w:rFonts w:hint="eastAsia"/>
          <w:sz w:val="24"/>
          <w:szCs w:val="24"/>
        </w:rPr>
        <w:t>受託実習料</w:t>
      </w:r>
      <w:r>
        <w:rPr>
          <w:rFonts w:hint="eastAsia"/>
          <w:sz w:val="24"/>
          <w:szCs w:val="24"/>
        </w:rPr>
        <w:t>の額は，別表１に掲げる額（</w:t>
      </w:r>
      <w:r w:rsidR="00DF7D01">
        <w:rPr>
          <w:rFonts w:hint="eastAsia"/>
          <w:sz w:val="24"/>
          <w:szCs w:val="24"/>
        </w:rPr>
        <w:t>消費税及び地方特別消費税別途）</w:t>
      </w:r>
      <w:r>
        <w:rPr>
          <w:rFonts w:hint="eastAsia"/>
          <w:sz w:val="24"/>
          <w:szCs w:val="24"/>
        </w:rPr>
        <w:t>とする</w:t>
      </w:r>
      <w:r w:rsidR="00DF7D01">
        <w:rPr>
          <w:rFonts w:hint="eastAsia"/>
          <w:sz w:val="24"/>
          <w:szCs w:val="24"/>
        </w:rPr>
        <w:t>。</w:t>
      </w:r>
      <w:r w:rsidR="00E90A2D" w:rsidRPr="00E90A2D">
        <w:rPr>
          <w:rFonts w:hint="eastAsia"/>
          <w:sz w:val="24"/>
          <w:szCs w:val="24"/>
        </w:rPr>
        <w:t>ただし，病院長</w:t>
      </w:r>
      <w:r w:rsidR="00206F3A">
        <w:rPr>
          <w:rFonts w:hint="eastAsia"/>
          <w:sz w:val="24"/>
          <w:szCs w:val="24"/>
        </w:rPr>
        <w:t>等</w:t>
      </w:r>
      <w:r w:rsidR="00E90A2D" w:rsidRPr="00E90A2D">
        <w:rPr>
          <w:rFonts w:hint="eastAsia"/>
          <w:sz w:val="24"/>
          <w:szCs w:val="24"/>
        </w:rPr>
        <w:t>が</w:t>
      </w:r>
      <w:r w:rsidR="00E90A2D" w:rsidRPr="00DC5118">
        <w:rPr>
          <w:rFonts w:hint="eastAsia"/>
          <w:color w:val="000000" w:themeColor="text1"/>
          <w:sz w:val="24"/>
          <w:szCs w:val="24"/>
        </w:rPr>
        <w:t>認めた</w:t>
      </w:r>
      <w:r w:rsidR="00DC5118" w:rsidRPr="00DC5118">
        <w:rPr>
          <w:rFonts w:hint="eastAsia"/>
          <w:color w:val="000000" w:themeColor="text1"/>
          <w:sz w:val="24"/>
          <w:szCs w:val="24"/>
        </w:rPr>
        <w:t>場合は</w:t>
      </w:r>
      <w:r w:rsidR="003C786B" w:rsidRPr="00DC5118">
        <w:rPr>
          <w:rFonts w:hint="eastAsia"/>
          <w:color w:val="000000" w:themeColor="text1"/>
          <w:sz w:val="24"/>
          <w:szCs w:val="24"/>
        </w:rPr>
        <w:t>，</w:t>
      </w:r>
      <w:r w:rsidR="00E90A2D" w:rsidRPr="00DC5118">
        <w:rPr>
          <w:rFonts w:hint="eastAsia"/>
          <w:color w:val="000000" w:themeColor="text1"/>
          <w:sz w:val="24"/>
          <w:szCs w:val="24"/>
        </w:rPr>
        <w:t>この限りでない。</w:t>
      </w:r>
    </w:p>
    <w:p w:rsidR="003D5CBB" w:rsidRPr="00C17B8B" w:rsidRDefault="003D5CBB" w:rsidP="00521436">
      <w:pPr>
        <w:ind w:left="240" w:hangingChars="100" w:hanging="240"/>
        <w:rPr>
          <w:sz w:val="24"/>
          <w:szCs w:val="24"/>
        </w:rPr>
      </w:pPr>
      <w:r>
        <w:rPr>
          <w:rFonts w:hint="eastAsia"/>
          <w:sz w:val="24"/>
          <w:szCs w:val="24"/>
        </w:rPr>
        <w:t xml:space="preserve">３　</w:t>
      </w:r>
      <w:r w:rsidR="00E90A2D" w:rsidRPr="00E90A2D">
        <w:rPr>
          <w:rFonts w:hint="eastAsia"/>
          <w:sz w:val="24"/>
          <w:szCs w:val="24"/>
        </w:rPr>
        <w:t>実習依頼者の申し入れ</w:t>
      </w:r>
      <w:r w:rsidR="00DC5118">
        <w:rPr>
          <w:rFonts w:hint="eastAsia"/>
          <w:sz w:val="24"/>
          <w:szCs w:val="24"/>
        </w:rPr>
        <w:t>実習委託</w:t>
      </w:r>
      <w:r w:rsidR="00E90A2D" w:rsidRPr="00E90A2D">
        <w:rPr>
          <w:rFonts w:hint="eastAsia"/>
          <w:sz w:val="24"/>
          <w:szCs w:val="24"/>
        </w:rPr>
        <w:t>料が</w:t>
      </w:r>
      <w:r w:rsidR="00E90A2D" w:rsidRPr="00DC5118">
        <w:rPr>
          <w:rFonts w:hint="eastAsia"/>
          <w:color w:val="000000" w:themeColor="text1"/>
          <w:sz w:val="24"/>
          <w:szCs w:val="24"/>
        </w:rPr>
        <w:t>別表</w:t>
      </w:r>
      <w:r w:rsidR="00E90A2D" w:rsidRPr="00E90A2D">
        <w:rPr>
          <w:rFonts w:hint="eastAsia"/>
          <w:sz w:val="24"/>
          <w:szCs w:val="24"/>
        </w:rPr>
        <w:t>の金額を上回る場合は</w:t>
      </w:r>
      <w:r w:rsidR="003C786B">
        <w:rPr>
          <w:rFonts w:hint="eastAsia"/>
          <w:sz w:val="24"/>
          <w:szCs w:val="24"/>
        </w:rPr>
        <w:t>，</w:t>
      </w:r>
      <w:r w:rsidR="00206F3A">
        <w:rPr>
          <w:rFonts w:hint="eastAsia"/>
          <w:sz w:val="24"/>
          <w:szCs w:val="24"/>
        </w:rPr>
        <w:t>実習</w:t>
      </w:r>
      <w:r w:rsidR="00E90A2D" w:rsidRPr="00E90A2D">
        <w:rPr>
          <w:rFonts w:hint="eastAsia"/>
          <w:sz w:val="24"/>
          <w:szCs w:val="24"/>
        </w:rPr>
        <w:t>依頼者の金額とする。</w:t>
      </w:r>
    </w:p>
    <w:p w:rsidR="00DD49D0" w:rsidRPr="00DC5118" w:rsidRDefault="003D5CBB" w:rsidP="003C786B">
      <w:pPr>
        <w:ind w:left="240" w:hangingChars="100" w:hanging="240"/>
        <w:rPr>
          <w:color w:val="000000" w:themeColor="text1"/>
          <w:sz w:val="24"/>
          <w:szCs w:val="24"/>
        </w:rPr>
      </w:pPr>
      <w:r>
        <w:rPr>
          <w:rFonts w:hint="eastAsia"/>
          <w:sz w:val="24"/>
          <w:szCs w:val="24"/>
        </w:rPr>
        <w:lastRenderedPageBreak/>
        <w:t>４</w:t>
      </w:r>
      <w:r w:rsidR="001A0BEE">
        <w:rPr>
          <w:rFonts w:hint="eastAsia"/>
          <w:sz w:val="24"/>
          <w:szCs w:val="24"/>
        </w:rPr>
        <w:t xml:space="preserve">　</w:t>
      </w:r>
      <w:r w:rsidR="00DD49D0" w:rsidRPr="00C17B8B">
        <w:rPr>
          <w:rFonts w:hint="eastAsia"/>
          <w:sz w:val="24"/>
          <w:szCs w:val="24"/>
        </w:rPr>
        <w:t>既納の受託実習料は</w:t>
      </w:r>
      <w:r w:rsidR="00C17B8B">
        <w:rPr>
          <w:rFonts w:hint="eastAsia"/>
          <w:sz w:val="24"/>
          <w:szCs w:val="24"/>
        </w:rPr>
        <w:t>，</w:t>
      </w:r>
      <w:r w:rsidR="00DD49D0" w:rsidRPr="00C17B8B">
        <w:rPr>
          <w:rFonts w:hint="eastAsia"/>
          <w:sz w:val="24"/>
          <w:szCs w:val="24"/>
        </w:rPr>
        <w:t>返還しない。</w:t>
      </w:r>
      <w:r w:rsidR="003C786B" w:rsidRPr="00DC5118">
        <w:rPr>
          <w:rFonts w:hint="eastAsia"/>
          <w:color w:val="000000" w:themeColor="text1"/>
          <w:sz w:val="24"/>
          <w:szCs w:val="24"/>
        </w:rPr>
        <w:t>ただし，病院長が特に必要と認めるときは，この限りでない。</w:t>
      </w:r>
    </w:p>
    <w:p w:rsidR="00DD49D0" w:rsidRPr="00DC5118" w:rsidRDefault="00DD49D0" w:rsidP="00DD49D0">
      <w:pPr>
        <w:rPr>
          <w:color w:val="000000" w:themeColor="text1"/>
          <w:sz w:val="24"/>
          <w:szCs w:val="24"/>
        </w:rPr>
      </w:pPr>
    </w:p>
    <w:p w:rsidR="00DD49D0" w:rsidRPr="00C17B8B" w:rsidRDefault="00C17B8B" w:rsidP="00521436">
      <w:pPr>
        <w:ind w:firstLineChars="100" w:firstLine="240"/>
        <w:rPr>
          <w:sz w:val="24"/>
          <w:szCs w:val="24"/>
        </w:rPr>
      </w:pPr>
      <w:r>
        <w:rPr>
          <w:rFonts w:hint="eastAsia"/>
          <w:sz w:val="24"/>
          <w:szCs w:val="24"/>
        </w:rPr>
        <w:t>（</w:t>
      </w:r>
      <w:r w:rsidR="00DD49D0" w:rsidRPr="00C17B8B">
        <w:rPr>
          <w:rFonts w:hint="eastAsia"/>
          <w:sz w:val="24"/>
          <w:szCs w:val="24"/>
        </w:rPr>
        <w:t>受託実習生の遵守義務</w:t>
      </w:r>
      <w:r>
        <w:rPr>
          <w:rFonts w:hint="eastAsia"/>
          <w:sz w:val="24"/>
          <w:szCs w:val="24"/>
        </w:rPr>
        <w:t>）</w:t>
      </w:r>
    </w:p>
    <w:p w:rsidR="00DD49D0" w:rsidRPr="00C17B8B" w:rsidRDefault="00DD49D0" w:rsidP="00521436">
      <w:pPr>
        <w:ind w:left="240" w:hangingChars="100" w:hanging="240"/>
        <w:rPr>
          <w:sz w:val="24"/>
          <w:szCs w:val="24"/>
        </w:rPr>
      </w:pPr>
      <w:r w:rsidRPr="00DC5118">
        <w:rPr>
          <w:rFonts w:hint="eastAsia"/>
          <w:color w:val="000000" w:themeColor="text1"/>
          <w:sz w:val="24"/>
          <w:szCs w:val="24"/>
        </w:rPr>
        <w:t>第</w:t>
      </w:r>
      <w:r w:rsidR="00521436" w:rsidRPr="00DC5118">
        <w:rPr>
          <w:rFonts w:hint="eastAsia"/>
          <w:color w:val="000000" w:themeColor="text1"/>
          <w:sz w:val="24"/>
          <w:szCs w:val="24"/>
        </w:rPr>
        <w:t>７</w:t>
      </w:r>
      <w:r w:rsidRPr="00DC5118">
        <w:rPr>
          <w:rFonts w:hint="eastAsia"/>
          <w:color w:val="000000" w:themeColor="text1"/>
          <w:sz w:val="24"/>
          <w:szCs w:val="24"/>
        </w:rPr>
        <w:t>条</w:t>
      </w:r>
      <w:r w:rsidRPr="00C17B8B">
        <w:rPr>
          <w:rFonts w:hint="eastAsia"/>
          <w:sz w:val="24"/>
          <w:szCs w:val="24"/>
        </w:rPr>
        <w:t xml:space="preserve">　受託実習生は</w:t>
      </w:r>
      <w:r w:rsidR="00C17B8B">
        <w:rPr>
          <w:rFonts w:hint="eastAsia"/>
          <w:sz w:val="24"/>
          <w:szCs w:val="24"/>
        </w:rPr>
        <w:t>，</w:t>
      </w:r>
      <w:r w:rsidR="001A0BEE">
        <w:rPr>
          <w:rFonts w:hint="eastAsia"/>
          <w:sz w:val="24"/>
          <w:szCs w:val="24"/>
        </w:rPr>
        <w:t>各種法令のほか</w:t>
      </w:r>
      <w:r w:rsidRPr="00C17B8B">
        <w:rPr>
          <w:rFonts w:hint="eastAsia"/>
          <w:sz w:val="24"/>
          <w:szCs w:val="24"/>
        </w:rPr>
        <w:t>病院の諸規則を遵守し</w:t>
      </w:r>
      <w:r w:rsidR="00C17B8B">
        <w:rPr>
          <w:rFonts w:hint="eastAsia"/>
          <w:sz w:val="24"/>
          <w:szCs w:val="24"/>
        </w:rPr>
        <w:t>，</w:t>
      </w:r>
      <w:r w:rsidR="001A0BEE">
        <w:rPr>
          <w:rFonts w:hint="eastAsia"/>
          <w:sz w:val="24"/>
          <w:szCs w:val="24"/>
        </w:rPr>
        <w:t>実習指導者</w:t>
      </w:r>
      <w:r w:rsidRPr="00C17B8B">
        <w:rPr>
          <w:rFonts w:hint="eastAsia"/>
          <w:sz w:val="24"/>
          <w:szCs w:val="24"/>
        </w:rPr>
        <w:t>の指示に基づき実習を行わなければならない。</w:t>
      </w:r>
      <w:r w:rsidRPr="00C17B8B">
        <w:rPr>
          <w:rFonts w:hint="eastAsia"/>
          <w:sz w:val="24"/>
          <w:szCs w:val="24"/>
        </w:rPr>
        <w:t xml:space="preserve"> </w:t>
      </w:r>
    </w:p>
    <w:p w:rsidR="00DD49D0" w:rsidRPr="00C17B8B" w:rsidRDefault="00DD49D0" w:rsidP="00DD49D0">
      <w:pPr>
        <w:rPr>
          <w:sz w:val="24"/>
          <w:szCs w:val="24"/>
        </w:rPr>
      </w:pPr>
    </w:p>
    <w:p w:rsidR="00DD49D0" w:rsidRPr="00C17B8B" w:rsidRDefault="00C17B8B" w:rsidP="00521436">
      <w:pPr>
        <w:ind w:firstLineChars="100" w:firstLine="240"/>
        <w:rPr>
          <w:sz w:val="24"/>
          <w:szCs w:val="24"/>
        </w:rPr>
      </w:pPr>
      <w:r>
        <w:rPr>
          <w:rFonts w:hint="eastAsia"/>
          <w:sz w:val="24"/>
          <w:szCs w:val="24"/>
        </w:rPr>
        <w:t>（</w:t>
      </w:r>
      <w:r w:rsidR="00DD49D0" w:rsidRPr="00C17B8B">
        <w:rPr>
          <w:rFonts w:hint="eastAsia"/>
          <w:sz w:val="24"/>
          <w:szCs w:val="24"/>
        </w:rPr>
        <w:t>実習の停止及び許可の取り消し</w:t>
      </w:r>
      <w:r>
        <w:rPr>
          <w:rFonts w:hint="eastAsia"/>
          <w:sz w:val="24"/>
          <w:szCs w:val="24"/>
        </w:rPr>
        <w:t>）</w:t>
      </w:r>
    </w:p>
    <w:p w:rsidR="00DD49D0" w:rsidRPr="00C17B8B" w:rsidRDefault="00DD49D0" w:rsidP="00521436">
      <w:pPr>
        <w:ind w:left="240" w:hangingChars="100" w:hanging="240"/>
        <w:rPr>
          <w:sz w:val="24"/>
          <w:szCs w:val="24"/>
        </w:rPr>
      </w:pPr>
      <w:r w:rsidRPr="00DC5118">
        <w:rPr>
          <w:rFonts w:hint="eastAsia"/>
          <w:color w:val="000000" w:themeColor="text1"/>
          <w:sz w:val="24"/>
          <w:szCs w:val="24"/>
        </w:rPr>
        <w:t>第</w:t>
      </w:r>
      <w:r w:rsidR="00521436" w:rsidRPr="00DC5118">
        <w:rPr>
          <w:rFonts w:hint="eastAsia"/>
          <w:color w:val="000000" w:themeColor="text1"/>
          <w:sz w:val="24"/>
          <w:szCs w:val="24"/>
        </w:rPr>
        <w:t>８</w:t>
      </w:r>
      <w:r w:rsidRPr="00DC5118">
        <w:rPr>
          <w:rFonts w:hint="eastAsia"/>
          <w:color w:val="000000" w:themeColor="text1"/>
          <w:sz w:val="24"/>
          <w:szCs w:val="24"/>
        </w:rPr>
        <w:t>条</w:t>
      </w:r>
      <w:r w:rsidRPr="00C17B8B">
        <w:rPr>
          <w:rFonts w:hint="eastAsia"/>
          <w:sz w:val="24"/>
          <w:szCs w:val="24"/>
        </w:rPr>
        <w:t xml:space="preserve">　受託実習生が前条の規定に違反し</w:t>
      </w:r>
      <w:r w:rsidR="00C17B8B">
        <w:rPr>
          <w:rFonts w:hint="eastAsia"/>
          <w:sz w:val="24"/>
          <w:szCs w:val="24"/>
        </w:rPr>
        <w:t>，</w:t>
      </w:r>
      <w:r w:rsidRPr="00C17B8B">
        <w:rPr>
          <w:rFonts w:hint="eastAsia"/>
          <w:sz w:val="24"/>
          <w:szCs w:val="24"/>
        </w:rPr>
        <w:t>又は受託実習生としてふさわしくない行為があった場合は</w:t>
      </w:r>
      <w:r w:rsidR="00C17B8B">
        <w:rPr>
          <w:rFonts w:hint="eastAsia"/>
          <w:sz w:val="24"/>
          <w:szCs w:val="24"/>
        </w:rPr>
        <w:t>，</w:t>
      </w:r>
      <w:r w:rsidRPr="00C17B8B">
        <w:rPr>
          <w:rFonts w:hint="eastAsia"/>
          <w:sz w:val="24"/>
          <w:szCs w:val="24"/>
        </w:rPr>
        <w:t>病院長は当該受託実習生の実習を停止させ</w:t>
      </w:r>
      <w:r w:rsidR="00C17B8B">
        <w:rPr>
          <w:rFonts w:hint="eastAsia"/>
          <w:sz w:val="24"/>
          <w:szCs w:val="24"/>
        </w:rPr>
        <w:t>，</w:t>
      </w:r>
      <w:r w:rsidRPr="00C17B8B">
        <w:rPr>
          <w:rFonts w:hint="eastAsia"/>
          <w:sz w:val="24"/>
          <w:szCs w:val="24"/>
        </w:rPr>
        <w:t>又は許可を取り消すことができる。</w:t>
      </w:r>
    </w:p>
    <w:p w:rsidR="00DD49D0" w:rsidRPr="00C17B8B" w:rsidRDefault="00DF7D01" w:rsidP="00521436">
      <w:pPr>
        <w:ind w:left="240" w:hangingChars="100" w:hanging="240"/>
        <w:rPr>
          <w:sz w:val="24"/>
          <w:szCs w:val="24"/>
        </w:rPr>
      </w:pPr>
      <w:r>
        <w:rPr>
          <w:rFonts w:hint="eastAsia"/>
          <w:sz w:val="24"/>
          <w:szCs w:val="24"/>
        </w:rPr>
        <w:t xml:space="preserve">２　</w:t>
      </w:r>
      <w:r w:rsidR="00DD49D0" w:rsidRPr="00C17B8B">
        <w:rPr>
          <w:rFonts w:hint="eastAsia"/>
          <w:sz w:val="24"/>
          <w:szCs w:val="24"/>
        </w:rPr>
        <w:t>病院長は</w:t>
      </w:r>
      <w:r w:rsidR="00C17B8B">
        <w:rPr>
          <w:rFonts w:hint="eastAsia"/>
          <w:sz w:val="24"/>
          <w:szCs w:val="24"/>
        </w:rPr>
        <w:t>，</w:t>
      </w:r>
      <w:r w:rsidR="00DD49D0" w:rsidRPr="00C17B8B">
        <w:rPr>
          <w:rFonts w:hint="eastAsia"/>
          <w:sz w:val="24"/>
          <w:szCs w:val="24"/>
        </w:rPr>
        <w:t>前項の規定により実習を停止させ</w:t>
      </w:r>
      <w:r w:rsidR="00C17B8B">
        <w:rPr>
          <w:rFonts w:hint="eastAsia"/>
          <w:sz w:val="24"/>
          <w:szCs w:val="24"/>
        </w:rPr>
        <w:t>，</w:t>
      </w:r>
      <w:r w:rsidR="00DD49D0" w:rsidRPr="00C17B8B">
        <w:rPr>
          <w:rFonts w:hint="eastAsia"/>
          <w:sz w:val="24"/>
          <w:szCs w:val="24"/>
        </w:rPr>
        <w:t>又は実習の許可を取り消すときには</w:t>
      </w:r>
      <w:r w:rsidR="00C17B8B">
        <w:rPr>
          <w:rFonts w:hint="eastAsia"/>
          <w:sz w:val="24"/>
          <w:szCs w:val="24"/>
        </w:rPr>
        <w:t>，</w:t>
      </w:r>
      <w:r w:rsidR="00DD49D0" w:rsidRPr="00C17B8B">
        <w:rPr>
          <w:rFonts w:hint="eastAsia"/>
          <w:sz w:val="24"/>
          <w:szCs w:val="24"/>
        </w:rPr>
        <w:t>これを養成機関等の長に通知する。</w:t>
      </w:r>
      <w:r w:rsidR="00DD49D0" w:rsidRPr="00C17B8B">
        <w:rPr>
          <w:rFonts w:hint="eastAsia"/>
          <w:sz w:val="24"/>
          <w:szCs w:val="24"/>
        </w:rPr>
        <w:t xml:space="preserve"> </w:t>
      </w:r>
    </w:p>
    <w:p w:rsidR="00DD49D0" w:rsidRPr="00C17B8B" w:rsidRDefault="00DD49D0" w:rsidP="00DD49D0">
      <w:pPr>
        <w:rPr>
          <w:sz w:val="24"/>
          <w:szCs w:val="24"/>
        </w:rPr>
      </w:pPr>
    </w:p>
    <w:p w:rsidR="00DD49D0" w:rsidRPr="00C17B8B" w:rsidRDefault="00C17B8B" w:rsidP="00521436">
      <w:pPr>
        <w:ind w:firstLineChars="100" w:firstLine="240"/>
        <w:rPr>
          <w:sz w:val="24"/>
          <w:szCs w:val="24"/>
        </w:rPr>
      </w:pPr>
      <w:r>
        <w:rPr>
          <w:rFonts w:hint="eastAsia"/>
          <w:sz w:val="24"/>
          <w:szCs w:val="24"/>
        </w:rPr>
        <w:t>（</w:t>
      </w:r>
      <w:r w:rsidR="00DD49D0" w:rsidRPr="00C17B8B">
        <w:rPr>
          <w:rFonts w:hint="eastAsia"/>
          <w:sz w:val="24"/>
          <w:szCs w:val="24"/>
        </w:rPr>
        <w:t>損害賠償等</w:t>
      </w:r>
      <w:r>
        <w:rPr>
          <w:rFonts w:hint="eastAsia"/>
          <w:sz w:val="24"/>
          <w:szCs w:val="24"/>
        </w:rPr>
        <w:t>）</w:t>
      </w:r>
    </w:p>
    <w:p w:rsidR="00DD49D0" w:rsidRPr="00C17B8B" w:rsidRDefault="00DD49D0" w:rsidP="00521436">
      <w:pPr>
        <w:ind w:left="240" w:hangingChars="100" w:hanging="240"/>
        <w:rPr>
          <w:sz w:val="24"/>
          <w:szCs w:val="24"/>
        </w:rPr>
      </w:pPr>
      <w:r w:rsidRPr="00DC5118">
        <w:rPr>
          <w:rFonts w:hint="eastAsia"/>
          <w:color w:val="000000" w:themeColor="text1"/>
          <w:sz w:val="24"/>
          <w:szCs w:val="24"/>
        </w:rPr>
        <w:t>第</w:t>
      </w:r>
      <w:r w:rsidR="00521436" w:rsidRPr="00DC5118">
        <w:rPr>
          <w:rFonts w:hint="eastAsia"/>
          <w:color w:val="000000" w:themeColor="text1"/>
          <w:sz w:val="24"/>
          <w:szCs w:val="24"/>
        </w:rPr>
        <w:t>９</w:t>
      </w:r>
      <w:r w:rsidRPr="00DC5118">
        <w:rPr>
          <w:rFonts w:hint="eastAsia"/>
          <w:color w:val="000000" w:themeColor="text1"/>
          <w:sz w:val="24"/>
          <w:szCs w:val="24"/>
        </w:rPr>
        <w:t>条</w:t>
      </w:r>
      <w:r w:rsidR="00C17B8B" w:rsidRPr="00DC5118">
        <w:rPr>
          <w:rFonts w:hint="eastAsia"/>
          <w:color w:val="000000" w:themeColor="text1"/>
          <w:sz w:val="24"/>
          <w:szCs w:val="24"/>
        </w:rPr>
        <w:t xml:space="preserve">　</w:t>
      </w:r>
      <w:r w:rsidR="00EE4C15">
        <w:rPr>
          <w:rFonts w:hint="eastAsia"/>
          <w:sz w:val="24"/>
          <w:szCs w:val="24"/>
        </w:rPr>
        <w:t>受託実習生の</w:t>
      </w:r>
      <w:r w:rsidR="00C17B8B">
        <w:rPr>
          <w:rFonts w:hint="eastAsia"/>
          <w:sz w:val="24"/>
          <w:szCs w:val="24"/>
        </w:rPr>
        <w:t>養成機関等の長は，</w:t>
      </w:r>
      <w:r w:rsidRPr="00C17B8B">
        <w:rPr>
          <w:rFonts w:hint="eastAsia"/>
          <w:sz w:val="24"/>
          <w:szCs w:val="24"/>
        </w:rPr>
        <w:t>当該受託実習生の故意又は過失により医療過誤を生じさせた場合又は施設</w:t>
      </w:r>
      <w:r w:rsidR="00C17B8B">
        <w:rPr>
          <w:rFonts w:hint="eastAsia"/>
          <w:sz w:val="24"/>
          <w:szCs w:val="24"/>
        </w:rPr>
        <w:t>，</w:t>
      </w:r>
      <w:r w:rsidRPr="00C17B8B">
        <w:rPr>
          <w:rFonts w:hint="eastAsia"/>
          <w:sz w:val="24"/>
          <w:szCs w:val="24"/>
        </w:rPr>
        <w:t>設備等を損傷させた場合は</w:t>
      </w:r>
      <w:r w:rsidR="00C17B8B">
        <w:rPr>
          <w:rFonts w:hint="eastAsia"/>
          <w:sz w:val="24"/>
          <w:szCs w:val="24"/>
        </w:rPr>
        <w:t>，</w:t>
      </w:r>
      <w:r w:rsidRPr="00C17B8B">
        <w:rPr>
          <w:rFonts w:hint="eastAsia"/>
          <w:sz w:val="24"/>
          <w:szCs w:val="24"/>
        </w:rPr>
        <w:t>法令等の定めるところにより</w:t>
      </w:r>
      <w:r w:rsidR="00C17B8B">
        <w:rPr>
          <w:rFonts w:hint="eastAsia"/>
          <w:sz w:val="24"/>
          <w:szCs w:val="24"/>
        </w:rPr>
        <w:t>，</w:t>
      </w:r>
      <w:r w:rsidRPr="00C17B8B">
        <w:rPr>
          <w:rFonts w:hint="eastAsia"/>
          <w:sz w:val="24"/>
          <w:szCs w:val="24"/>
        </w:rPr>
        <w:t>損害賠償等の責任を負うものとする。</w:t>
      </w:r>
    </w:p>
    <w:p w:rsidR="00DD49D0" w:rsidRPr="00C17B8B" w:rsidRDefault="00DD49D0" w:rsidP="00DD49D0">
      <w:pPr>
        <w:rPr>
          <w:sz w:val="24"/>
          <w:szCs w:val="24"/>
        </w:rPr>
      </w:pPr>
    </w:p>
    <w:p w:rsidR="00DD49D0" w:rsidRPr="00C17B8B" w:rsidRDefault="00C17B8B" w:rsidP="00521436">
      <w:pPr>
        <w:ind w:firstLineChars="100" w:firstLine="240"/>
        <w:rPr>
          <w:sz w:val="24"/>
          <w:szCs w:val="24"/>
        </w:rPr>
      </w:pPr>
      <w:r>
        <w:rPr>
          <w:rFonts w:hint="eastAsia"/>
          <w:sz w:val="24"/>
          <w:szCs w:val="24"/>
        </w:rPr>
        <w:t>（</w:t>
      </w:r>
      <w:r w:rsidR="00DD49D0" w:rsidRPr="00C17B8B">
        <w:rPr>
          <w:rFonts w:hint="eastAsia"/>
          <w:sz w:val="24"/>
          <w:szCs w:val="24"/>
        </w:rPr>
        <w:t>事務</w:t>
      </w:r>
      <w:r>
        <w:rPr>
          <w:rFonts w:hint="eastAsia"/>
          <w:sz w:val="24"/>
          <w:szCs w:val="24"/>
        </w:rPr>
        <w:t>）</w:t>
      </w:r>
    </w:p>
    <w:p w:rsidR="00DD49D0" w:rsidRPr="00C17B8B" w:rsidRDefault="00DD49D0" w:rsidP="00DD49D0">
      <w:pPr>
        <w:rPr>
          <w:sz w:val="24"/>
          <w:szCs w:val="24"/>
        </w:rPr>
      </w:pPr>
      <w:r w:rsidRPr="00DC5118">
        <w:rPr>
          <w:rFonts w:hint="eastAsia"/>
          <w:color w:val="000000" w:themeColor="text1"/>
          <w:sz w:val="24"/>
          <w:szCs w:val="24"/>
        </w:rPr>
        <w:t>第</w:t>
      </w:r>
      <w:r w:rsidR="00521436" w:rsidRPr="00DC5118">
        <w:rPr>
          <w:rFonts w:hint="eastAsia"/>
          <w:color w:val="000000" w:themeColor="text1"/>
          <w:sz w:val="24"/>
          <w:szCs w:val="24"/>
        </w:rPr>
        <w:t>１０</w:t>
      </w:r>
      <w:r w:rsidRPr="00DC5118">
        <w:rPr>
          <w:rFonts w:hint="eastAsia"/>
          <w:color w:val="000000" w:themeColor="text1"/>
          <w:sz w:val="24"/>
          <w:szCs w:val="24"/>
        </w:rPr>
        <w:t>条</w:t>
      </w:r>
      <w:r w:rsidR="001F14B6" w:rsidRPr="00C17B8B">
        <w:rPr>
          <w:rFonts w:hint="eastAsia"/>
          <w:sz w:val="24"/>
          <w:szCs w:val="24"/>
        </w:rPr>
        <w:t xml:space="preserve">　受託実習生の受入れに関する事務は</w:t>
      </w:r>
      <w:r w:rsidR="00C17B8B">
        <w:rPr>
          <w:rFonts w:hint="eastAsia"/>
          <w:sz w:val="24"/>
          <w:szCs w:val="24"/>
        </w:rPr>
        <w:t>，</w:t>
      </w:r>
      <w:r w:rsidR="00206F3A">
        <w:rPr>
          <w:rFonts w:hint="eastAsia"/>
          <w:sz w:val="24"/>
          <w:szCs w:val="24"/>
        </w:rPr>
        <w:t>大崎市民病院経営管理部人事厚生課，大崎市民病院鳴子温泉分院管理課，大崎市民病院岩出山分院管理課，鹿島台分院管理課，田尻診療所管理課及び健</w:t>
      </w:r>
      <w:bookmarkStart w:id="0" w:name="_GoBack"/>
      <w:bookmarkEnd w:id="0"/>
      <w:r w:rsidR="00206F3A">
        <w:rPr>
          <w:rFonts w:hint="eastAsia"/>
          <w:sz w:val="24"/>
          <w:szCs w:val="24"/>
        </w:rPr>
        <w:t>康管理センター管理課</w:t>
      </w:r>
      <w:r w:rsidRPr="00C17B8B">
        <w:rPr>
          <w:rFonts w:hint="eastAsia"/>
          <w:sz w:val="24"/>
          <w:szCs w:val="24"/>
        </w:rPr>
        <w:t>において処理する。</w:t>
      </w:r>
    </w:p>
    <w:p w:rsidR="00DD49D0" w:rsidRPr="00C17B8B" w:rsidRDefault="00DD49D0" w:rsidP="00DD49D0">
      <w:pPr>
        <w:rPr>
          <w:sz w:val="24"/>
          <w:szCs w:val="24"/>
        </w:rPr>
      </w:pPr>
    </w:p>
    <w:p w:rsidR="00DD49D0" w:rsidRPr="00C17B8B" w:rsidRDefault="00C17B8B" w:rsidP="00502AD1">
      <w:pPr>
        <w:ind w:firstLineChars="100" w:firstLine="240"/>
        <w:rPr>
          <w:sz w:val="24"/>
          <w:szCs w:val="24"/>
        </w:rPr>
      </w:pPr>
      <w:r>
        <w:rPr>
          <w:rFonts w:hint="eastAsia"/>
          <w:sz w:val="24"/>
          <w:szCs w:val="24"/>
        </w:rPr>
        <w:t>（</w:t>
      </w:r>
      <w:r w:rsidR="00DD49D0" w:rsidRPr="00C17B8B">
        <w:rPr>
          <w:rFonts w:hint="eastAsia"/>
          <w:sz w:val="24"/>
          <w:szCs w:val="24"/>
        </w:rPr>
        <w:t>補則</w:t>
      </w:r>
      <w:r>
        <w:rPr>
          <w:rFonts w:hint="eastAsia"/>
          <w:sz w:val="24"/>
          <w:szCs w:val="24"/>
        </w:rPr>
        <w:t>）</w:t>
      </w:r>
    </w:p>
    <w:p w:rsidR="00DD49D0" w:rsidRPr="00C17B8B" w:rsidRDefault="00DD49D0" w:rsidP="00521436">
      <w:pPr>
        <w:ind w:left="240" w:hangingChars="100" w:hanging="240"/>
        <w:rPr>
          <w:sz w:val="24"/>
          <w:szCs w:val="24"/>
        </w:rPr>
      </w:pPr>
      <w:r w:rsidRPr="00DC5118">
        <w:rPr>
          <w:rFonts w:hint="eastAsia"/>
          <w:color w:val="000000" w:themeColor="text1"/>
          <w:sz w:val="24"/>
          <w:szCs w:val="24"/>
        </w:rPr>
        <w:t>第</w:t>
      </w:r>
      <w:r w:rsidR="00521436" w:rsidRPr="00DC5118">
        <w:rPr>
          <w:rFonts w:hint="eastAsia"/>
          <w:color w:val="000000" w:themeColor="text1"/>
          <w:sz w:val="24"/>
          <w:szCs w:val="24"/>
        </w:rPr>
        <w:t>１１</w:t>
      </w:r>
      <w:r w:rsidRPr="00DC5118">
        <w:rPr>
          <w:rFonts w:hint="eastAsia"/>
          <w:color w:val="000000" w:themeColor="text1"/>
          <w:sz w:val="24"/>
          <w:szCs w:val="24"/>
        </w:rPr>
        <w:t>条</w:t>
      </w:r>
      <w:r w:rsidR="00521436">
        <w:rPr>
          <w:rFonts w:hint="eastAsia"/>
          <w:color w:val="FF0000"/>
          <w:sz w:val="24"/>
          <w:szCs w:val="24"/>
        </w:rPr>
        <w:t xml:space="preserve">　</w:t>
      </w:r>
      <w:r w:rsidRPr="00C17B8B">
        <w:rPr>
          <w:rFonts w:hint="eastAsia"/>
          <w:sz w:val="24"/>
          <w:szCs w:val="24"/>
        </w:rPr>
        <w:t>この</w:t>
      </w:r>
      <w:r w:rsidR="00DC5118">
        <w:rPr>
          <w:rFonts w:hint="eastAsia"/>
          <w:sz w:val="24"/>
          <w:szCs w:val="24"/>
        </w:rPr>
        <w:t>要綱に</w:t>
      </w:r>
      <w:r w:rsidRPr="00C17B8B">
        <w:rPr>
          <w:rFonts w:hint="eastAsia"/>
          <w:sz w:val="24"/>
          <w:szCs w:val="24"/>
        </w:rPr>
        <w:t>定めるもののほか</w:t>
      </w:r>
      <w:r w:rsidR="00C17B8B">
        <w:rPr>
          <w:rFonts w:hint="eastAsia"/>
          <w:sz w:val="24"/>
          <w:szCs w:val="24"/>
        </w:rPr>
        <w:t>，</w:t>
      </w:r>
      <w:r w:rsidRPr="00C17B8B">
        <w:rPr>
          <w:rFonts w:hint="eastAsia"/>
          <w:sz w:val="24"/>
          <w:szCs w:val="24"/>
        </w:rPr>
        <w:t>受託実習生に関し必要な事項は</w:t>
      </w:r>
      <w:r w:rsidR="00C17B8B">
        <w:rPr>
          <w:rFonts w:hint="eastAsia"/>
          <w:sz w:val="24"/>
          <w:szCs w:val="24"/>
        </w:rPr>
        <w:t>，</w:t>
      </w:r>
      <w:r w:rsidRPr="00C17B8B">
        <w:rPr>
          <w:rFonts w:hint="eastAsia"/>
          <w:sz w:val="24"/>
          <w:szCs w:val="24"/>
        </w:rPr>
        <w:t>病院長が別に定める。</w:t>
      </w:r>
      <w:r w:rsidRPr="00C17B8B">
        <w:rPr>
          <w:rFonts w:hint="eastAsia"/>
          <w:sz w:val="24"/>
          <w:szCs w:val="24"/>
        </w:rPr>
        <w:t xml:space="preserve"> </w:t>
      </w:r>
    </w:p>
    <w:p w:rsidR="00DD49D0" w:rsidRPr="00521436" w:rsidRDefault="00DD49D0" w:rsidP="00DD49D0">
      <w:pPr>
        <w:rPr>
          <w:sz w:val="24"/>
          <w:szCs w:val="24"/>
        </w:rPr>
      </w:pPr>
    </w:p>
    <w:p w:rsidR="00521436" w:rsidRDefault="00DD49D0" w:rsidP="00521436">
      <w:pPr>
        <w:ind w:firstLineChars="300" w:firstLine="720"/>
        <w:rPr>
          <w:sz w:val="24"/>
          <w:szCs w:val="24"/>
        </w:rPr>
      </w:pPr>
      <w:r w:rsidRPr="00C17B8B">
        <w:rPr>
          <w:rFonts w:hint="eastAsia"/>
          <w:sz w:val="24"/>
          <w:szCs w:val="24"/>
        </w:rPr>
        <w:t>附　則</w:t>
      </w:r>
    </w:p>
    <w:p w:rsidR="00DD49D0" w:rsidRPr="00C17B8B" w:rsidRDefault="00521436" w:rsidP="00521436">
      <w:pPr>
        <w:rPr>
          <w:sz w:val="24"/>
          <w:szCs w:val="24"/>
        </w:rPr>
      </w:pPr>
      <w:r>
        <w:rPr>
          <w:rFonts w:hint="eastAsia"/>
          <w:sz w:val="24"/>
          <w:szCs w:val="24"/>
        </w:rPr>
        <w:t xml:space="preserve">　</w:t>
      </w:r>
      <w:r w:rsidR="00DD49D0" w:rsidRPr="00C17B8B">
        <w:rPr>
          <w:rFonts w:hint="eastAsia"/>
          <w:sz w:val="24"/>
          <w:szCs w:val="24"/>
        </w:rPr>
        <w:t>この</w:t>
      </w:r>
      <w:r w:rsidR="00DC5118">
        <w:rPr>
          <w:rFonts w:hint="eastAsia"/>
          <w:sz w:val="24"/>
          <w:szCs w:val="24"/>
        </w:rPr>
        <w:t>要綱</w:t>
      </w:r>
      <w:r w:rsidR="00DD49D0" w:rsidRPr="00C17B8B">
        <w:rPr>
          <w:rFonts w:hint="eastAsia"/>
          <w:sz w:val="24"/>
          <w:szCs w:val="24"/>
        </w:rPr>
        <w:t>は</w:t>
      </w:r>
      <w:r w:rsidR="00C17B8B">
        <w:rPr>
          <w:rFonts w:hint="eastAsia"/>
          <w:sz w:val="24"/>
          <w:szCs w:val="24"/>
        </w:rPr>
        <w:t>，</w:t>
      </w:r>
      <w:r w:rsidR="00DD49D0" w:rsidRPr="00C17B8B">
        <w:rPr>
          <w:rFonts w:hint="eastAsia"/>
          <w:sz w:val="24"/>
          <w:szCs w:val="24"/>
        </w:rPr>
        <w:t>平成</w:t>
      </w:r>
      <w:r w:rsidR="00752E9A">
        <w:rPr>
          <w:rFonts w:hint="eastAsia"/>
          <w:sz w:val="24"/>
          <w:szCs w:val="24"/>
        </w:rPr>
        <w:t>２８</w:t>
      </w:r>
      <w:r w:rsidR="00DD49D0" w:rsidRPr="00C17B8B">
        <w:rPr>
          <w:rFonts w:hint="eastAsia"/>
          <w:sz w:val="24"/>
          <w:szCs w:val="24"/>
        </w:rPr>
        <w:t>年</w:t>
      </w:r>
      <w:r w:rsidR="00752E9A">
        <w:rPr>
          <w:rFonts w:hint="eastAsia"/>
          <w:sz w:val="24"/>
          <w:szCs w:val="24"/>
        </w:rPr>
        <w:t>１０</w:t>
      </w:r>
      <w:r w:rsidR="00DD49D0" w:rsidRPr="00C17B8B">
        <w:rPr>
          <w:rFonts w:hint="eastAsia"/>
          <w:sz w:val="24"/>
          <w:szCs w:val="24"/>
        </w:rPr>
        <w:t>月</w:t>
      </w:r>
      <w:r w:rsidR="00752E9A">
        <w:rPr>
          <w:rFonts w:hint="eastAsia"/>
          <w:sz w:val="24"/>
          <w:szCs w:val="24"/>
        </w:rPr>
        <w:t>１</w:t>
      </w:r>
      <w:r w:rsidR="00DD49D0" w:rsidRPr="00C17B8B">
        <w:rPr>
          <w:rFonts w:hint="eastAsia"/>
          <w:sz w:val="24"/>
          <w:szCs w:val="24"/>
        </w:rPr>
        <w:t>日から施行する。</w:t>
      </w:r>
      <w:r w:rsidR="00DD49D0" w:rsidRPr="00C17B8B">
        <w:rPr>
          <w:rFonts w:hint="eastAsia"/>
          <w:sz w:val="24"/>
          <w:szCs w:val="24"/>
        </w:rPr>
        <w:t xml:space="preserve"> </w:t>
      </w:r>
    </w:p>
    <w:p w:rsidR="002716C2" w:rsidRDefault="002716C2" w:rsidP="00521436">
      <w:pPr>
        <w:rPr>
          <w:sz w:val="24"/>
          <w:szCs w:val="24"/>
        </w:rPr>
      </w:pPr>
    </w:p>
    <w:p w:rsidR="00521436" w:rsidRDefault="00521436" w:rsidP="00521436">
      <w:pPr>
        <w:rPr>
          <w:sz w:val="24"/>
          <w:szCs w:val="24"/>
        </w:rPr>
      </w:pPr>
    </w:p>
    <w:p w:rsidR="00521436" w:rsidRDefault="00521436" w:rsidP="00521436">
      <w:pPr>
        <w:rPr>
          <w:sz w:val="24"/>
          <w:szCs w:val="24"/>
        </w:rPr>
      </w:pPr>
    </w:p>
    <w:p w:rsidR="00521436" w:rsidRDefault="00521436" w:rsidP="00521436">
      <w:pPr>
        <w:rPr>
          <w:sz w:val="24"/>
          <w:szCs w:val="24"/>
        </w:rPr>
      </w:pPr>
    </w:p>
    <w:p w:rsidR="00521436" w:rsidRDefault="00521436" w:rsidP="00521436">
      <w:pPr>
        <w:rPr>
          <w:sz w:val="24"/>
          <w:szCs w:val="24"/>
        </w:rPr>
      </w:pPr>
    </w:p>
    <w:p w:rsidR="00521436" w:rsidRDefault="00521436" w:rsidP="00521436">
      <w:pPr>
        <w:rPr>
          <w:sz w:val="24"/>
          <w:szCs w:val="24"/>
        </w:rPr>
      </w:pPr>
    </w:p>
    <w:p w:rsidR="00521436" w:rsidRDefault="00521436" w:rsidP="00521436">
      <w:pPr>
        <w:rPr>
          <w:sz w:val="24"/>
          <w:szCs w:val="24"/>
        </w:rPr>
      </w:pPr>
    </w:p>
    <w:p w:rsidR="00521436" w:rsidRDefault="00521436" w:rsidP="00521436">
      <w:pPr>
        <w:rPr>
          <w:sz w:val="24"/>
          <w:szCs w:val="24"/>
        </w:rPr>
      </w:pPr>
    </w:p>
    <w:p w:rsidR="00521436" w:rsidRDefault="003C5FE4" w:rsidP="00521436">
      <w:pPr>
        <w:rPr>
          <w:sz w:val="24"/>
          <w:szCs w:val="24"/>
        </w:rPr>
      </w:pPr>
      <w:r w:rsidRPr="00EE4C15">
        <w:rPr>
          <w:rFonts w:hint="eastAsia"/>
          <w:color w:val="000000" w:themeColor="text1"/>
          <w:sz w:val="24"/>
          <w:szCs w:val="24"/>
        </w:rPr>
        <w:t>別表</w:t>
      </w:r>
    </w:p>
    <w:p w:rsidR="00DF7D01" w:rsidRDefault="003C5FE4" w:rsidP="00521436">
      <w:pPr>
        <w:ind w:firstLineChars="100" w:firstLine="240"/>
        <w:rPr>
          <w:sz w:val="24"/>
          <w:szCs w:val="24"/>
        </w:rPr>
      </w:pPr>
      <w:r>
        <w:rPr>
          <w:rFonts w:hint="eastAsia"/>
          <w:sz w:val="24"/>
          <w:szCs w:val="24"/>
        </w:rPr>
        <w:t>受託実習料</w:t>
      </w:r>
      <w:r w:rsidR="00850AA9" w:rsidRPr="00850AA9">
        <w:rPr>
          <w:rFonts w:hint="eastAsia"/>
          <w:sz w:val="24"/>
          <w:szCs w:val="24"/>
        </w:rPr>
        <w:t>（消費税及び地方特別消費税別途）</w:t>
      </w:r>
    </w:p>
    <w:tbl>
      <w:tblPr>
        <w:tblStyle w:val="a7"/>
        <w:tblW w:w="0" w:type="auto"/>
        <w:tblLook w:val="04A0" w:firstRow="1" w:lastRow="0" w:firstColumn="1" w:lastColumn="0" w:noHBand="0" w:noVBand="1"/>
      </w:tblPr>
      <w:tblGrid>
        <w:gridCol w:w="2900"/>
        <w:gridCol w:w="2901"/>
        <w:gridCol w:w="2901"/>
      </w:tblGrid>
      <w:tr w:rsidR="003D5CBB" w:rsidTr="003D5CBB">
        <w:tc>
          <w:tcPr>
            <w:tcW w:w="2900" w:type="dxa"/>
          </w:tcPr>
          <w:p w:rsidR="003D5CBB" w:rsidRDefault="003D5CBB" w:rsidP="00521436">
            <w:pPr>
              <w:jc w:val="center"/>
              <w:rPr>
                <w:sz w:val="24"/>
                <w:szCs w:val="24"/>
              </w:rPr>
            </w:pPr>
            <w:r>
              <w:rPr>
                <w:rFonts w:hint="eastAsia"/>
                <w:sz w:val="24"/>
                <w:szCs w:val="24"/>
              </w:rPr>
              <w:t>職種</w:t>
            </w:r>
          </w:p>
        </w:tc>
        <w:tc>
          <w:tcPr>
            <w:tcW w:w="2901" w:type="dxa"/>
          </w:tcPr>
          <w:p w:rsidR="003D5CBB" w:rsidRDefault="003D5CBB" w:rsidP="00521436">
            <w:pPr>
              <w:jc w:val="center"/>
              <w:rPr>
                <w:sz w:val="24"/>
                <w:szCs w:val="24"/>
              </w:rPr>
            </w:pPr>
            <w:r>
              <w:rPr>
                <w:rFonts w:hint="eastAsia"/>
                <w:sz w:val="24"/>
                <w:szCs w:val="24"/>
              </w:rPr>
              <w:t>単位</w:t>
            </w:r>
          </w:p>
        </w:tc>
        <w:tc>
          <w:tcPr>
            <w:tcW w:w="2901" w:type="dxa"/>
          </w:tcPr>
          <w:p w:rsidR="003D5CBB" w:rsidRDefault="003D5CBB" w:rsidP="00521436">
            <w:pPr>
              <w:jc w:val="center"/>
              <w:rPr>
                <w:sz w:val="24"/>
                <w:szCs w:val="24"/>
              </w:rPr>
            </w:pPr>
            <w:r>
              <w:rPr>
                <w:rFonts w:hint="eastAsia"/>
                <w:sz w:val="24"/>
                <w:szCs w:val="24"/>
              </w:rPr>
              <w:t>料金</w:t>
            </w:r>
          </w:p>
        </w:tc>
      </w:tr>
      <w:tr w:rsidR="003D5CBB" w:rsidTr="003D5CBB">
        <w:tc>
          <w:tcPr>
            <w:tcW w:w="2900" w:type="dxa"/>
          </w:tcPr>
          <w:p w:rsidR="003D5CBB" w:rsidRDefault="003D5CBB" w:rsidP="00DF7D01">
            <w:pPr>
              <w:rPr>
                <w:sz w:val="24"/>
                <w:szCs w:val="24"/>
              </w:rPr>
            </w:pPr>
            <w:r w:rsidRPr="003D5CBB">
              <w:rPr>
                <w:rFonts w:hint="eastAsia"/>
                <w:sz w:val="24"/>
                <w:szCs w:val="24"/>
              </w:rPr>
              <w:t>薬剤師</w:t>
            </w:r>
          </w:p>
        </w:tc>
        <w:tc>
          <w:tcPr>
            <w:tcW w:w="2901" w:type="dxa"/>
          </w:tcPr>
          <w:p w:rsidR="003D5CBB" w:rsidRDefault="00F916FF" w:rsidP="00752E9A">
            <w:pPr>
              <w:rPr>
                <w:sz w:val="24"/>
                <w:szCs w:val="24"/>
              </w:rPr>
            </w:pPr>
            <w:r>
              <w:rPr>
                <w:rFonts w:hint="eastAsia"/>
                <w:sz w:val="24"/>
                <w:szCs w:val="24"/>
              </w:rPr>
              <w:t>１回（</w:t>
            </w:r>
            <w:r w:rsidR="00752E9A">
              <w:rPr>
                <w:rFonts w:hint="eastAsia"/>
                <w:sz w:val="24"/>
                <w:szCs w:val="24"/>
              </w:rPr>
              <w:t>１１</w:t>
            </w:r>
            <w:r>
              <w:rPr>
                <w:rFonts w:hint="eastAsia"/>
                <w:sz w:val="24"/>
                <w:szCs w:val="24"/>
              </w:rPr>
              <w:t>週間）</w:t>
            </w:r>
          </w:p>
        </w:tc>
        <w:tc>
          <w:tcPr>
            <w:tcW w:w="2901" w:type="dxa"/>
          </w:tcPr>
          <w:p w:rsidR="003D5CBB" w:rsidRDefault="00F916FF" w:rsidP="00F916FF">
            <w:pPr>
              <w:jc w:val="right"/>
              <w:rPr>
                <w:sz w:val="24"/>
                <w:szCs w:val="24"/>
              </w:rPr>
            </w:pPr>
            <w:r>
              <w:rPr>
                <w:rFonts w:hint="eastAsia"/>
                <w:sz w:val="24"/>
                <w:szCs w:val="24"/>
              </w:rPr>
              <w:t>277,200</w:t>
            </w:r>
            <w:r w:rsidR="003C5FE4">
              <w:rPr>
                <w:rFonts w:hint="eastAsia"/>
                <w:sz w:val="24"/>
                <w:szCs w:val="24"/>
              </w:rPr>
              <w:t>円</w:t>
            </w:r>
          </w:p>
        </w:tc>
      </w:tr>
      <w:tr w:rsidR="003D5CBB" w:rsidTr="003D5CBB">
        <w:tc>
          <w:tcPr>
            <w:tcW w:w="2900" w:type="dxa"/>
          </w:tcPr>
          <w:p w:rsidR="003D5CBB" w:rsidRDefault="003D5CBB" w:rsidP="00DF7D01">
            <w:pPr>
              <w:rPr>
                <w:sz w:val="24"/>
                <w:szCs w:val="24"/>
              </w:rPr>
            </w:pPr>
            <w:r w:rsidRPr="003D5CBB">
              <w:rPr>
                <w:rFonts w:hint="eastAsia"/>
                <w:sz w:val="24"/>
                <w:szCs w:val="24"/>
              </w:rPr>
              <w:t>看護師</w:t>
            </w:r>
          </w:p>
        </w:tc>
        <w:tc>
          <w:tcPr>
            <w:tcW w:w="2901" w:type="dxa"/>
          </w:tcPr>
          <w:p w:rsidR="003D5CBB" w:rsidRDefault="003C5FE4" w:rsidP="00DF7D01">
            <w:pPr>
              <w:rPr>
                <w:sz w:val="24"/>
                <w:szCs w:val="24"/>
              </w:rPr>
            </w:pPr>
            <w:r>
              <w:rPr>
                <w:rFonts w:hint="eastAsia"/>
                <w:sz w:val="24"/>
                <w:szCs w:val="24"/>
              </w:rPr>
              <w:t>１日</w:t>
            </w:r>
          </w:p>
        </w:tc>
        <w:tc>
          <w:tcPr>
            <w:tcW w:w="2901" w:type="dxa"/>
          </w:tcPr>
          <w:p w:rsidR="003D5CBB" w:rsidRDefault="003C5FE4"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Default="00850AA9" w:rsidP="00DF7D01">
            <w:pPr>
              <w:rPr>
                <w:sz w:val="24"/>
                <w:szCs w:val="24"/>
              </w:rPr>
            </w:pPr>
            <w:r w:rsidRPr="003D5CBB">
              <w:rPr>
                <w:rFonts w:hint="eastAsia"/>
                <w:sz w:val="24"/>
                <w:szCs w:val="24"/>
              </w:rPr>
              <w:t>臨床検査技師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Default="00850AA9" w:rsidP="00DF7D01">
            <w:pPr>
              <w:rPr>
                <w:sz w:val="24"/>
                <w:szCs w:val="24"/>
              </w:rPr>
            </w:pPr>
            <w:r w:rsidRPr="003D5CBB">
              <w:rPr>
                <w:rFonts w:hint="eastAsia"/>
                <w:sz w:val="24"/>
                <w:szCs w:val="24"/>
              </w:rPr>
              <w:t>診療放射線技師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Default="00C7375B" w:rsidP="00DF7D01">
            <w:pPr>
              <w:rPr>
                <w:sz w:val="24"/>
                <w:szCs w:val="24"/>
              </w:rPr>
            </w:pPr>
            <w:r>
              <w:rPr>
                <w:rFonts w:hint="eastAsia"/>
                <w:sz w:val="24"/>
                <w:szCs w:val="24"/>
              </w:rPr>
              <w:t>管理</w:t>
            </w:r>
            <w:r w:rsidR="00850AA9" w:rsidRPr="003D5CBB">
              <w:rPr>
                <w:rFonts w:hint="eastAsia"/>
                <w:sz w:val="24"/>
                <w:szCs w:val="24"/>
              </w:rPr>
              <w:t>栄養士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Default="00850AA9" w:rsidP="00DF7D01">
            <w:pPr>
              <w:rPr>
                <w:sz w:val="24"/>
                <w:szCs w:val="24"/>
              </w:rPr>
            </w:pPr>
            <w:r w:rsidRPr="003D5CBB">
              <w:rPr>
                <w:rFonts w:hint="eastAsia"/>
                <w:sz w:val="24"/>
                <w:szCs w:val="24"/>
              </w:rPr>
              <w:t>理学療法士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Default="00850AA9" w:rsidP="00DF7D01">
            <w:pPr>
              <w:rPr>
                <w:sz w:val="24"/>
                <w:szCs w:val="24"/>
              </w:rPr>
            </w:pPr>
            <w:r w:rsidRPr="003D5CBB">
              <w:rPr>
                <w:rFonts w:hint="eastAsia"/>
                <w:sz w:val="24"/>
                <w:szCs w:val="24"/>
              </w:rPr>
              <w:t>作業療法士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Pr="003D5CBB" w:rsidRDefault="00850AA9" w:rsidP="00DF7D01">
            <w:pPr>
              <w:rPr>
                <w:sz w:val="24"/>
                <w:szCs w:val="24"/>
              </w:rPr>
            </w:pPr>
            <w:r w:rsidRPr="003D5CBB">
              <w:rPr>
                <w:rFonts w:hint="eastAsia"/>
                <w:sz w:val="24"/>
                <w:szCs w:val="24"/>
              </w:rPr>
              <w:t>言語聴覚士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Pr="003D5CBB" w:rsidRDefault="00850AA9" w:rsidP="00DF7D01">
            <w:pPr>
              <w:rPr>
                <w:sz w:val="24"/>
                <w:szCs w:val="24"/>
              </w:rPr>
            </w:pPr>
            <w:r w:rsidRPr="003D5CBB">
              <w:rPr>
                <w:rFonts w:hint="eastAsia"/>
                <w:sz w:val="24"/>
                <w:szCs w:val="24"/>
              </w:rPr>
              <w:t>視能訓練士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Pr="003D5CBB" w:rsidRDefault="00C7375B" w:rsidP="00DF7D01">
            <w:pPr>
              <w:rPr>
                <w:sz w:val="24"/>
                <w:szCs w:val="24"/>
              </w:rPr>
            </w:pPr>
            <w:r>
              <w:rPr>
                <w:rFonts w:hint="eastAsia"/>
                <w:sz w:val="24"/>
                <w:szCs w:val="24"/>
              </w:rPr>
              <w:t>臨床工学技士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206F3A" w:rsidP="003C5FE4">
            <w:pPr>
              <w:jc w:val="right"/>
              <w:rPr>
                <w:sz w:val="24"/>
                <w:szCs w:val="24"/>
              </w:rPr>
            </w:pPr>
            <w:r>
              <w:rPr>
                <w:rFonts w:hint="eastAsia"/>
                <w:sz w:val="24"/>
                <w:szCs w:val="24"/>
              </w:rPr>
              <w:t>2,500</w:t>
            </w:r>
            <w:r>
              <w:rPr>
                <w:rFonts w:hint="eastAsia"/>
                <w:sz w:val="24"/>
                <w:szCs w:val="24"/>
              </w:rPr>
              <w:t>円</w:t>
            </w:r>
          </w:p>
        </w:tc>
      </w:tr>
      <w:tr w:rsidR="00850AA9" w:rsidTr="003D5CBB">
        <w:tc>
          <w:tcPr>
            <w:tcW w:w="2900" w:type="dxa"/>
          </w:tcPr>
          <w:p w:rsidR="00850AA9" w:rsidRPr="003D5CBB" w:rsidRDefault="00850AA9" w:rsidP="00DF7D01">
            <w:pPr>
              <w:rPr>
                <w:sz w:val="24"/>
                <w:szCs w:val="24"/>
              </w:rPr>
            </w:pPr>
            <w:r w:rsidRPr="003D5CBB">
              <w:rPr>
                <w:rFonts w:hint="eastAsia"/>
                <w:sz w:val="24"/>
                <w:szCs w:val="24"/>
              </w:rPr>
              <w:t>救命救急士</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850AA9" w:rsidP="003C5FE4">
            <w:pPr>
              <w:jc w:val="right"/>
              <w:rPr>
                <w:sz w:val="24"/>
                <w:szCs w:val="24"/>
              </w:rPr>
            </w:pPr>
            <w:r w:rsidRPr="003C5FE4">
              <w:rPr>
                <w:rFonts w:hint="eastAsia"/>
                <w:sz w:val="24"/>
                <w:szCs w:val="24"/>
              </w:rPr>
              <w:t>2,500</w:t>
            </w:r>
            <w:r w:rsidRPr="003C5FE4">
              <w:rPr>
                <w:rFonts w:hint="eastAsia"/>
                <w:sz w:val="24"/>
                <w:szCs w:val="24"/>
              </w:rPr>
              <w:t>円</w:t>
            </w:r>
          </w:p>
        </w:tc>
      </w:tr>
      <w:tr w:rsidR="00850AA9" w:rsidTr="003D5CBB">
        <w:tc>
          <w:tcPr>
            <w:tcW w:w="2900" w:type="dxa"/>
          </w:tcPr>
          <w:p w:rsidR="00850AA9" w:rsidRPr="003D5CBB" w:rsidRDefault="00850AA9" w:rsidP="00DF7D01">
            <w:pPr>
              <w:rPr>
                <w:sz w:val="24"/>
                <w:szCs w:val="24"/>
              </w:rPr>
            </w:pPr>
            <w:r w:rsidRPr="003D5CBB">
              <w:rPr>
                <w:rFonts w:hint="eastAsia"/>
                <w:sz w:val="24"/>
                <w:szCs w:val="24"/>
              </w:rPr>
              <w:t>医療事務職等</w:t>
            </w:r>
          </w:p>
        </w:tc>
        <w:tc>
          <w:tcPr>
            <w:tcW w:w="2901" w:type="dxa"/>
          </w:tcPr>
          <w:p w:rsidR="00850AA9" w:rsidRPr="00850AA9" w:rsidRDefault="00850AA9">
            <w:pPr>
              <w:rPr>
                <w:sz w:val="24"/>
                <w:szCs w:val="24"/>
              </w:rPr>
            </w:pPr>
            <w:r w:rsidRPr="00850AA9">
              <w:rPr>
                <w:rFonts w:hint="eastAsia"/>
                <w:sz w:val="24"/>
                <w:szCs w:val="24"/>
              </w:rPr>
              <w:t>１日</w:t>
            </w:r>
          </w:p>
        </w:tc>
        <w:tc>
          <w:tcPr>
            <w:tcW w:w="2901" w:type="dxa"/>
          </w:tcPr>
          <w:p w:rsidR="00850AA9" w:rsidRDefault="00850AA9" w:rsidP="003C5FE4">
            <w:pPr>
              <w:jc w:val="right"/>
              <w:rPr>
                <w:sz w:val="24"/>
                <w:szCs w:val="24"/>
              </w:rPr>
            </w:pPr>
            <w:r>
              <w:rPr>
                <w:rFonts w:hint="eastAsia"/>
                <w:sz w:val="24"/>
                <w:szCs w:val="24"/>
              </w:rPr>
              <w:t>1,000</w:t>
            </w:r>
            <w:r>
              <w:rPr>
                <w:rFonts w:hint="eastAsia"/>
                <w:sz w:val="24"/>
                <w:szCs w:val="24"/>
              </w:rPr>
              <w:t>円</w:t>
            </w:r>
          </w:p>
        </w:tc>
      </w:tr>
    </w:tbl>
    <w:p w:rsidR="00DF7D01" w:rsidRDefault="00DF7D01" w:rsidP="00DF7D01">
      <w:pPr>
        <w:ind w:firstLineChars="100" w:firstLine="240"/>
        <w:rPr>
          <w:sz w:val="24"/>
          <w:szCs w:val="24"/>
        </w:rPr>
      </w:pPr>
    </w:p>
    <w:p w:rsidR="002716C2" w:rsidRPr="00021EDF" w:rsidRDefault="002716C2" w:rsidP="00C17B8B">
      <w:pPr>
        <w:ind w:firstLineChars="100" w:firstLine="240"/>
        <w:rPr>
          <w:sz w:val="24"/>
          <w:szCs w:val="24"/>
        </w:rPr>
      </w:pPr>
    </w:p>
    <w:sectPr w:rsidR="002716C2" w:rsidRPr="00021E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3A" w:rsidRDefault="00206F3A" w:rsidP="001A0BEE">
      <w:r>
        <w:separator/>
      </w:r>
    </w:p>
  </w:endnote>
  <w:endnote w:type="continuationSeparator" w:id="0">
    <w:p w:rsidR="00206F3A" w:rsidRDefault="00206F3A" w:rsidP="001A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3A" w:rsidRDefault="00206F3A" w:rsidP="001A0BEE">
      <w:r>
        <w:separator/>
      </w:r>
    </w:p>
  </w:footnote>
  <w:footnote w:type="continuationSeparator" w:id="0">
    <w:p w:rsidR="00206F3A" w:rsidRDefault="00206F3A" w:rsidP="001A0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D0"/>
    <w:rsid w:val="00021EDF"/>
    <w:rsid w:val="001A0BEE"/>
    <w:rsid w:val="001C7AA5"/>
    <w:rsid w:val="001F14B6"/>
    <w:rsid w:val="00206F3A"/>
    <w:rsid w:val="002671A9"/>
    <w:rsid w:val="002716C2"/>
    <w:rsid w:val="002850A4"/>
    <w:rsid w:val="002C5FCC"/>
    <w:rsid w:val="00320146"/>
    <w:rsid w:val="00336D63"/>
    <w:rsid w:val="00363247"/>
    <w:rsid w:val="003C5FE4"/>
    <w:rsid w:val="003C786B"/>
    <w:rsid w:val="003D5CBB"/>
    <w:rsid w:val="00424996"/>
    <w:rsid w:val="00502AD1"/>
    <w:rsid w:val="00521436"/>
    <w:rsid w:val="00556335"/>
    <w:rsid w:val="005A0BB0"/>
    <w:rsid w:val="00675919"/>
    <w:rsid w:val="00685D16"/>
    <w:rsid w:val="00752E9A"/>
    <w:rsid w:val="007A0607"/>
    <w:rsid w:val="007B7BB1"/>
    <w:rsid w:val="00850AA9"/>
    <w:rsid w:val="008D6093"/>
    <w:rsid w:val="008E3250"/>
    <w:rsid w:val="00977F65"/>
    <w:rsid w:val="009E333E"/>
    <w:rsid w:val="00AB77E0"/>
    <w:rsid w:val="00BC2EF3"/>
    <w:rsid w:val="00C17B8B"/>
    <w:rsid w:val="00C27913"/>
    <w:rsid w:val="00C7375B"/>
    <w:rsid w:val="00C85D2B"/>
    <w:rsid w:val="00D850F2"/>
    <w:rsid w:val="00DC5118"/>
    <w:rsid w:val="00DD49D0"/>
    <w:rsid w:val="00DF7D01"/>
    <w:rsid w:val="00E465C2"/>
    <w:rsid w:val="00E90A2D"/>
    <w:rsid w:val="00EC7191"/>
    <w:rsid w:val="00EE4C15"/>
    <w:rsid w:val="00F85FEC"/>
    <w:rsid w:val="00F916FF"/>
    <w:rsid w:val="00FC1D0F"/>
    <w:rsid w:val="00FC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BEE"/>
    <w:pPr>
      <w:tabs>
        <w:tab w:val="center" w:pos="4252"/>
        <w:tab w:val="right" w:pos="8504"/>
      </w:tabs>
      <w:snapToGrid w:val="0"/>
    </w:pPr>
  </w:style>
  <w:style w:type="character" w:customStyle="1" w:styleId="a4">
    <w:name w:val="ヘッダー (文字)"/>
    <w:basedOn w:val="a0"/>
    <w:link w:val="a3"/>
    <w:uiPriority w:val="99"/>
    <w:rsid w:val="001A0BEE"/>
  </w:style>
  <w:style w:type="paragraph" w:styleId="a5">
    <w:name w:val="footer"/>
    <w:basedOn w:val="a"/>
    <w:link w:val="a6"/>
    <w:uiPriority w:val="99"/>
    <w:unhideWhenUsed/>
    <w:rsid w:val="001A0BEE"/>
    <w:pPr>
      <w:tabs>
        <w:tab w:val="center" w:pos="4252"/>
        <w:tab w:val="right" w:pos="8504"/>
      </w:tabs>
      <w:snapToGrid w:val="0"/>
    </w:pPr>
  </w:style>
  <w:style w:type="character" w:customStyle="1" w:styleId="a6">
    <w:name w:val="フッター (文字)"/>
    <w:basedOn w:val="a0"/>
    <w:link w:val="a5"/>
    <w:uiPriority w:val="99"/>
    <w:rsid w:val="001A0BEE"/>
  </w:style>
  <w:style w:type="table" w:styleId="a7">
    <w:name w:val="Table Grid"/>
    <w:basedOn w:val="a1"/>
    <w:uiPriority w:val="59"/>
    <w:rsid w:val="003D5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63247"/>
    <w:rPr>
      <w:sz w:val="18"/>
      <w:szCs w:val="18"/>
    </w:rPr>
  </w:style>
  <w:style w:type="paragraph" w:styleId="a9">
    <w:name w:val="annotation text"/>
    <w:basedOn w:val="a"/>
    <w:link w:val="aa"/>
    <w:uiPriority w:val="99"/>
    <w:semiHidden/>
    <w:unhideWhenUsed/>
    <w:rsid w:val="00363247"/>
    <w:pPr>
      <w:jc w:val="left"/>
    </w:pPr>
  </w:style>
  <w:style w:type="character" w:customStyle="1" w:styleId="aa">
    <w:name w:val="コメント文字列 (文字)"/>
    <w:basedOn w:val="a0"/>
    <w:link w:val="a9"/>
    <w:uiPriority w:val="99"/>
    <w:semiHidden/>
    <w:rsid w:val="00363247"/>
  </w:style>
  <w:style w:type="paragraph" w:styleId="ab">
    <w:name w:val="annotation subject"/>
    <w:basedOn w:val="a9"/>
    <w:next w:val="a9"/>
    <w:link w:val="ac"/>
    <w:uiPriority w:val="99"/>
    <w:semiHidden/>
    <w:unhideWhenUsed/>
    <w:rsid w:val="00363247"/>
    <w:rPr>
      <w:b/>
      <w:bCs/>
    </w:rPr>
  </w:style>
  <w:style w:type="character" w:customStyle="1" w:styleId="ac">
    <w:name w:val="コメント内容 (文字)"/>
    <w:basedOn w:val="aa"/>
    <w:link w:val="ab"/>
    <w:uiPriority w:val="99"/>
    <w:semiHidden/>
    <w:rsid w:val="00363247"/>
    <w:rPr>
      <w:b/>
      <w:bCs/>
    </w:rPr>
  </w:style>
  <w:style w:type="paragraph" w:styleId="ad">
    <w:name w:val="Balloon Text"/>
    <w:basedOn w:val="a"/>
    <w:link w:val="ae"/>
    <w:uiPriority w:val="99"/>
    <w:semiHidden/>
    <w:unhideWhenUsed/>
    <w:rsid w:val="003632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32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BEE"/>
    <w:pPr>
      <w:tabs>
        <w:tab w:val="center" w:pos="4252"/>
        <w:tab w:val="right" w:pos="8504"/>
      </w:tabs>
      <w:snapToGrid w:val="0"/>
    </w:pPr>
  </w:style>
  <w:style w:type="character" w:customStyle="1" w:styleId="a4">
    <w:name w:val="ヘッダー (文字)"/>
    <w:basedOn w:val="a0"/>
    <w:link w:val="a3"/>
    <w:uiPriority w:val="99"/>
    <w:rsid w:val="001A0BEE"/>
  </w:style>
  <w:style w:type="paragraph" w:styleId="a5">
    <w:name w:val="footer"/>
    <w:basedOn w:val="a"/>
    <w:link w:val="a6"/>
    <w:uiPriority w:val="99"/>
    <w:unhideWhenUsed/>
    <w:rsid w:val="001A0BEE"/>
    <w:pPr>
      <w:tabs>
        <w:tab w:val="center" w:pos="4252"/>
        <w:tab w:val="right" w:pos="8504"/>
      </w:tabs>
      <w:snapToGrid w:val="0"/>
    </w:pPr>
  </w:style>
  <w:style w:type="character" w:customStyle="1" w:styleId="a6">
    <w:name w:val="フッター (文字)"/>
    <w:basedOn w:val="a0"/>
    <w:link w:val="a5"/>
    <w:uiPriority w:val="99"/>
    <w:rsid w:val="001A0BEE"/>
  </w:style>
  <w:style w:type="table" w:styleId="a7">
    <w:name w:val="Table Grid"/>
    <w:basedOn w:val="a1"/>
    <w:uiPriority w:val="59"/>
    <w:rsid w:val="003D5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63247"/>
    <w:rPr>
      <w:sz w:val="18"/>
      <w:szCs w:val="18"/>
    </w:rPr>
  </w:style>
  <w:style w:type="paragraph" w:styleId="a9">
    <w:name w:val="annotation text"/>
    <w:basedOn w:val="a"/>
    <w:link w:val="aa"/>
    <w:uiPriority w:val="99"/>
    <w:semiHidden/>
    <w:unhideWhenUsed/>
    <w:rsid w:val="00363247"/>
    <w:pPr>
      <w:jc w:val="left"/>
    </w:pPr>
  </w:style>
  <w:style w:type="character" w:customStyle="1" w:styleId="aa">
    <w:name w:val="コメント文字列 (文字)"/>
    <w:basedOn w:val="a0"/>
    <w:link w:val="a9"/>
    <w:uiPriority w:val="99"/>
    <w:semiHidden/>
    <w:rsid w:val="00363247"/>
  </w:style>
  <w:style w:type="paragraph" w:styleId="ab">
    <w:name w:val="annotation subject"/>
    <w:basedOn w:val="a9"/>
    <w:next w:val="a9"/>
    <w:link w:val="ac"/>
    <w:uiPriority w:val="99"/>
    <w:semiHidden/>
    <w:unhideWhenUsed/>
    <w:rsid w:val="00363247"/>
    <w:rPr>
      <w:b/>
      <w:bCs/>
    </w:rPr>
  </w:style>
  <w:style w:type="character" w:customStyle="1" w:styleId="ac">
    <w:name w:val="コメント内容 (文字)"/>
    <w:basedOn w:val="aa"/>
    <w:link w:val="ab"/>
    <w:uiPriority w:val="99"/>
    <w:semiHidden/>
    <w:rsid w:val="00363247"/>
    <w:rPr>
      <w:b/>
      <w:bCs/>
    </w:rPr>
  </w:style>
  <w:style w:type="paragraph" w:styleId="ad">
    <w:name w:val="Balloon Text"/>
    <w:basedOn w:val="a"/>
    <w:link w:val="ae"/>
    <w:uiPriority w:val="99"/>
    <w:semiHidden/>
    <w:unhideWhenUsed/>
    <w:rsid w:val="003632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3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8924-FFFA-4D25-9B58-7615C653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ssiuser</cp:lastModifiedBy>
  <cp:revision>9</cp:revision>
  <cp:lastPrinted>2016-10-14T06:27:00Z</cp:lastPrinted>
  <dcterms:created xsi:type="dcterms:W3CDTF">2016-09-29T09:55:00Z</dcterms:created>
  <dcterms:modified xsi:type="dcterms:W3CDTF">2020-03-26T01:39:00Z</dcterms:modified>
</cp:coreProperties>
</file>